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D27" w14:textId="7B1A76D0" w:rsidR="004A1781" w:rsidRPr="00E33299" w:rsidRDefault="002F33F2" w:rsidP="002A1E4E">
      <w:pPr>
        <w:pStyle w:val="Heading1"/>
        <w:rPr>
          <w:sz w:val="28"/>
          <w:szCs w:val="28"/>
        </w:rPr>
      </w:pPr>
      <w:bookmarkStart w:id="0" w:name="_Hlk40702759"/>
      <w:r w:rsidRPr="00E33299">
        <w:rPr>
          <w:sz w:val="28"/>
          <w:szCs w:val="28"/>
        </w:rPr>
        <w:t>Tier One</w:t>
      </w:r>
      <w:r w:rsidR="002A1E4E" w:rsidRPr="00E33299">
        <w:rPr>
          <w:sz w:val="28"/>
          <w:szCs w:val="28"/>
        </w:rPr>
        <w:t xml:space="preserve"> – </w:t>
      </w:r>
      <w:r w:rsidR="00205284" w:rsidRPr="00E33299">
        <w:rPr>
          <w:sz w:val="28"/>
          <w:szCs w:val="28"/>
        </w:rPr>
        <w:t>Contact information and o</w:t>
      </w:r>
      <w:r w:rsidR="002A1E4E" w:rsidRPr="00E33299">
        <w:rPr>
          <w:sz w:val="28"/>
          <w:szCs w:val="28"/>
        </w:rPr>
        <w:t>verview of information held and s</w:t>
      </w:r>
      <w:r w:rsidR="00D27EB2" w:rsidRPr="00E33299">
        <w:rPr>
          <w:sz w:val="28"/>
          <w:szCs w:val="28"/>
        </w:rPr>
        <w:t>hared</w:t>
      </w:r>
    </w:p>
    <w:p w14:paraId="5C602922" w14:textId="5C9AAEC6" w:rsidR="004A1781" w:rsidRPr="00E33299" w:rsidRDefault="004A1781" w:rsidP="002A1E4E">
      <w:pPr>
        <w:pStyle w:val="Para"/>
      </w:pPr>
      <w:r w:rsidRPr="00E33299">
        <w:t xml:space="preserve">This Privacy </w:t>
      </w:r>
      <w:bookmarkEnd w:id="0"/>
      <w:r w:rsidRPr="00E33299">
        <w:t>Notice explains and describes how th</w:t>
      </w:r>
      <w:r w:rsidR="00BA3826" w:rsidRPr="00E33299">
        <w:t>is GP Practice</w:t>
      </w:r>
      <w:r w:rsidRPr="00E33299">
        <w:t xml:space="preserve"> uses and manages the information it holds about its patients</w:t>
      </w:r>
      <w:r w:rsidR="00D557EC" w:rsidRPr="00E33299">
        <w:t xml:space="preserve"> and</w:t>
      </w:r>
      <w:r w:rsidRPr="00E33299">
        <w:t xml:space="preserve"> service users. </w:t>
      </w:r>
      <w:r w:rsidR="00C04795" w:rsidRPr="00E33299">
        <w:t xml:space="preserve"> </w:t>
      </w:r>
      <w:r w:rsidRPr="00E33299">
        <w:t xml:space="preserve">This includes how the information may be shared with other NHS organisations and with non-NHS organisations, and how the confidentiality of information is maintained. </w:t>
      </w:r>
    </w:p>
    <w:p w14:paraId="00B5CAE7" w14:textId="77777777" w:rsidR="00C74FE0" w:rsidRPr="00E33299" w:rsidRDefault="00C74FE0">
      <w:pPr>
        <w:rPr>
          <w:rFonts w:cstheme="minorHAnsi"/>
          <w:b/>
          <w:color w:val="2E74B5" w:themeColor="accent1" w:themeShade="BF"/>
          <w:sz w:val="24"/>
          <w:szCs w:val="24"/>
        </w:rPr>
      </w:pPr>
      <w:r w:rsidRPr="00E33299">
        <w:rPr>
          <w:rFonts w:cstheme="minorHAnsi"/>
          <w:b/>
          <w:color w:val="2E74B5" w:themeColor="accent1" w:themeShade="BF"/>
          <w:sz w:val="24"/>
          <w:szCs w:val="24"/>
        </w:rPr>
        <w:t>Contact information</w:t>
      </w:r>
    </w:p>
    <w:p w14:paraId="38B4742E" w14:textId="324B0974" w:rsidR="004A1781" w:rsidRPr="00E33299" w:rsidRDefault="00D30EDD">
      <w:pPr>
        <w:rPr>
          <w:rFonts w:cstheme="minorHAnsi"/>
          <w:b/>
          <w:sz w:val="20"/>
          <w:szCs w:val="20"/>
        </w:rPr>
      </w:pPr>
      <w:r w:rsidRPr="00E33299">
        <w:rPr>
          <w:rFonts w:cstheme="minorHAnsi"/>
          <w:b/>
          <w:sz w:val="20"/>
          <w:szCs w:val="20"/>
        </w:rPr>
        <w:t>Our contact details</w:t>
      </w:r>
    </w:p>
    <w:tbl>
      <w:tblPr>
        <w:tblStyle w:val="TableGrid"/>
        <w:tblW w:w="15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7"/>
        <w:gridCol w:w="5557"/>
      </w:tblGrid>
      <w:tr w:rsidR="001A0251" w:rsidRPr="00E33299" w14:paraId="1AD8A2AB" w14:textId="77777777" w:rsidTr="001A0251">
        <w:tc>
          <w:tcPr>
            <w:tcW w:w="4508" w:type="dxa"/>
          </w:tcPr>
          <w:p w14:paraId="2D79A38C" w14:textId="55E39CC7" w:rsidR="001A0251" w:rsidRPr="00E33299" w:rsidRDefault="001A0251" w:rsidP="001A0251">
            <w:pPr>
              <w:rPr>
                <w:rFonts w:cstheme="minorHAnsi"/>
                <w:b/>
                <w:sz w:val="20"/>
                <w:szCs w:val="20"/>
              </w:rPr>
            </w:pPr>
            <w:r w:rsidRPr="00E33299">
              <w:rPr>
                <w:rFonts w:cstheme="minorHAnsi"/>
                <w:sz w:val="20"/>
                <w:szCs w:val="20"/>
              </w:rPr>
              <w:t>Practice Name</w:t>
            </w:r>
          </w:p>
        </w:tc>
        <w:tc>
          <w:tcPr>
            <w:tcW w:w="5557" w:type="dxa"/>
          </w:tcPr>
          <w:p w14:paraId="72ECDB0E" w14:textId="4AB6E50B" w:rsidR="001A0251" w:rsidRPr="00E33299" w:rsidRDefault="001A0251" w:rsidP="001A0251">
            <w:pPr>
              <w:rPr>
                <w:rFonts w:cstheme="minorHAnsi"/>
                <w:sz w:val="20"/>
                <w:szCs w:val="20"/>
              </w:rPr>
            </w:pPr>
            <w:r w:rsidRPr="00E33299">
              <w:rPr>
                <w:rFonts w:cstheme="minorHAnsi"/>
                <w:sz w:val="20"/>
                <w:szCs w:val="20"/>
              </w:rPr>
              <w:t>Denmark Road Medical Centre</w:t>
            </w:r>
          </w:p>
        </w:tc>
        <w:tc>
          <w:tcPr>
            <w:tcW w:w="5557" w:type="dxa"/>
          </w:tcPr>
          <w:p w14:paraId="2E840C4D" w14:textId="1038ED1B" w:rsidR="001A0251" w:rsidRPr="00E33299" w:rsidRDefault="001A0251" w:rsidP="001A0251">
            <w:pPr>
              <w:rPr>
                <w:rFonts w:cstheme="minorHAnsi"/>
                <w:sz w:val="20"/>
                <w:szCs w:val="20"/>
              </w:rPr>
            </w:pPr>
          </w:p>
        </w:tc>
      </w:tr>
      <w:tr w:rsidR="001A0251" w:rsidRPr="00E33299" w14:paraId="494A2F51" w14:textId="77777777" w:rsidTr="001A0251">
        <w:tc>
          <w:tcPr>
            <w:tcW w:w="4508" w:type="dxa"/>
          </w:tcPr>
          <w:p w14:paraId="31C5202B" w14:textId="4D64E4FC" w:rsidR="001A0251" w:rsidRPr="00E33299" w:rsidRDefault="001A0251" w:rsidP="001A0251">
            <w:pPr>
              <w:rPr>
                <w:rFonts w:cstheme="minorHAnsi"/>
                <w:sz w:val="20"/>
                <w:szCs w:val="20"/>
              </w:rPr>
            </w:pPr>
            <w:r w:rsidRPr="00E33299">
              <w:rPr>
                <w:rFonts w:cstheme="minorHAnsi"/>
                <w:sz w:val="20"/>
                <w:szCs w:val="20"/>
              </w:rPr>
              <w:t>Address</w:t>
            </w:r>
          </w:p>
        </w:tc>
        <w:tc>
          <w:tcPr>
            <w:tcW w:w="5557" w:type="dxa"/>
          </w:tcPr>
          <w:p w14:paraId="291C9139" w14:textId="657DBC5F" w:rsidR="001A0251" w:rsidRPr="00E33299" w:rsidRDefault="001A0251" w:rsidP="001A0251">
            <w:pPr>
              <w:rPr>
                <w:rFonts w:cstheme="minorHAnsi"/>
                <w:sz w:val="20"/>
                <w:szCs w:val="20"/>
              </w:rPr>
            </w:pPr>
            <w:r w:rsidRPr="00E33299">
              <w:rPr>
                <w:rFonts w:cstheme="minorHAnsi"/>
                <w:sz w:val="20"/>
                <w:szCs w:val="20"/>
              </w:rPr>
              <w:t>37 Denmark Road, Bournemouth BH9 1PB</w:t>
            </w:r>
          </w:p>
        </w:tc>
        <w:tc>
          <w:tcPr>
            <w:tcW w:w="5557" w:type="dxa"/>
          </w:tcPr>
          <w:p w14:paraId="726FE251" w14:textId="039C9569" w:rsidR="001A0251" w:rsidRPr="00E33299" w:rsidRDefault="001A0251" w:rsidP="001A0251">
            <w:pPr>
              <w:rPr>
                <w:rFonts w:cstheme="minorHAnsi"/>
                <w:sz w:val="20"/>
                <w:szCs w:val="20"/>
              </w:rPr>
            </w:pPr>
          </w:p>
        </w:tc>
      </w:tr>
      <w:tr w:rsidR="001A0251" w:rsidRPr="00E33299" w14:paraId="30F83EE1" w14:textId="77777777" w:rsidTr="001A0251">
        <w:tc>
          <w:tcPr>
            <w:tcW w:w="4508" w:type="dxa"/>
          </w:tcPr>
          <w:p w14:paraId="3EAE8103" w14:textId="1EB7F425" w:rsidR="001A0251" w:rsidRPr="00E33299" w:rsidRDefault="001A0251" w:rsidP="001A0251">
            <w:pPr>
              <w:rPr>
                <w:rFonts w:cstheme="minorHAnsi"/>
                <w:sz w:val="20"/>
                <w:szCs w:val="20"/>
              </w:rPr>
            </w:pPr>
            <w:r w:rsidRPr="00E33299">
              <w:rPr>
                <w:rFonts w:cstheme="minorHAnsi"/>
                <w:sz w:val="20"/>
                <w:szCs w:val="20"/>
              </w:rPr>
              <w:t>Phone number</w:t>
            </w:r>
          </w:p>
        </w:tc>
        <w:tc>
          <w:tcPr>
            <w:tcW w:w="5557" w:type="dxa"/>
          </w:tcPr>
          <w:p w14:paraId="27DBCBD7" w14:textId="23B07F80" w:rsidR="001A0251" w:rsidRPr="00E33299" w:rsidRDefault="001A0251" w:rsidP="001A0251">
            <w:pPr>
              <w:rPr>
                <w:rFonts w:cstheme="minorHAnsi"/>
                <w:sz w:val="20"/>
                <w:szCs w:val="20"/>
              </w:rPr>
            </w:pPr>
            <w:r w:rsidRPr="00E33299">
              <w:rPr>
                <w:rFonts w:cstheme="minorHAnsi"/>
                <w:sz w:val="20"/>
                <w:szCs w:val="20"/>
              </w:rPr>
              <w:t xml:space="preserve">01202 551111 </w:t>
            </w:r>
          </w:p>
        </w:tc>
        <w:tc>
          <w:tcPr>
            <w:tcW w:w="5557" w:type="dxa"/>
          </w:tcPr>
          <w:p w14:paraId="479818B2" w14:textId="47FBF466" w:rsidR="001A0251" w:rsidRPr="00E33299" w:rsidRDefault="001A0251" w:rsidP="001A0251">
            <w:pPr>
              <w:rPr>
                <w:rFonts w:cstheme="minorHAnsi"/>
                <w:sz w:val="20"/>
                <w:szCs w:val="20"/>
              </w:rPr>
            </w:pPr>
          </w:p>
        </w:tc>
      </w:tr>
      <w:tr w:rsidR="001A0251" w:rsidRPr="00E33299" w14:paraId="53E57EAF" w14:textId="77777777" w:rsidTr="001A0251">
        <w:tc>
          <w:tcPr>
            <w:tcW w:w="4508" w:type="dxa"/>
          </w:tcPr>
          <w:p w14:paraId="2E1D59BC" w14:textId="79522432" w:rsidR="001A0251" w:rsidRPr="00E33299" w:rsidRDefault="001A0251" w:rsidP="001A0251">
            <w:pPr>
              <w:rPr>
                <w:rFonts w:cstheme="minorHAnsi"/>
                <w:sz w:val="20"/>
                <w:szCs w:val="20"/>
              </w:rPr>
            </w:pPr>
            <w:r w:rsidRPr="00E33299">
              <w:rPr>
                <w:rFonts w:cstheme="minorHAnsi"/>
                <w:sz w:val="20"/>
                <w:szCs w:val="20"/>
              </w:rPr>
              <w:t>Email</w:t>
            </w:r>
          </w:p>
        </w:tc>
        <w:tc>
          <w:tcPr>
            <w:tcW w:w="5557" w:type="dxa"/>
          </w:tcPr>
          <w:p w14:paraId="2F3D1476" w14:textId="4518160F" w:rsidR="001A0251" w:rsidRPr="00E33299" w:rsidRDefault="001A0251" w:rsidP="001A0251">
            <w:pPr>
              <w:rPr>
                <w:rFonts w:cstheme="minorHAnsi"/>
                <w:sz w:val="20"/>
                <w:szCs w:val="20"/>
              </w:rPr>
            </w:pPr>
            <w:hyperlink r:id="rId11" w:history="1">
              <w:r w:rsidRPr="00E33299">
                <w:rPr>
                  <w:rStyle w:val="Hyperlink"/>
                  <w:rFonts w:cstheme="minorHAnsi"/>
                  <w:sz w:val="20"/>
                  <w:szCs w:val="20"/>
                </w:rPr>
                <w:t>denmark.road@nhs.net</w:t>
              </w:r>
            </w:hyperlink>
          </w:p>
        </w:tc>
        <w:tc>
          <w:tcPr>
            <w:tcW w:w="5557" w:type="dxa"/>
          </w:tcPr>
          <w:p w14:paraId="37084901" w14:textId="3627C854" w:rsidR="001A0251" w:rsidRPr="00E33299" w:rsidRDefault="001A0251" w:rsidP="001A0251">
            <w:pPr>
              <w:rPr>
                <w:rFonts w:cstheme="minorHAnsi"/>
                <w:sz w:val="20"/>
                <w:szCs w:val="20"/>
              </w:rPr>
            </w:pPr>
          </w:p>
        </w:tc>
      </w:tr>
      <w:tr w:rsidR="001A0251" w:rsidRPr="00E33299" w14:paraId="517AA754" w14:textId="77777777" w:rsidTr="001A0251">
        <w:tc>
          <w:tcPr>
            <w:tcW w:w="4508" w:type="dxa"/>
          </w:tcPr>
          <w:p w14:paraId="221DD722" w14:textId="4114CEC5" w:rsidR="001A0251" w:rsidRPr="00E33299" w:rsidRDefault="001A0251" w:rsidP="001A0251">
            <w:pPr>
              <w:rPr>
                <w:rFonts w:cstheme="minorHAnsi"/>
                <w:sz w:val="20"/>
                <w:szCs w:val="20"/>
              </w:rPr>
            </w:pPr>
            <w:r w:rsidRPr="00E33299">
              <w:rPr>
                <w:rFonts w:cstheme="minorHAnsi"/>
                <w:sz w:val="20"/>
                <w:szCs w:val="20"/>
              </w:rPr>
              <w:t>Data Protection Officers</w:t>
            </w:r>
          </w:p>
        </w:tc>
        <w:tc>
          <w:tcPr>
            <w:tcW w:w="5557" w:type="dxa"/>
          </w:tcPr>
          <w:p w14:paraId="145F5903" w14:textId="48131F01" w:rsidR="001A0251" w:rsidRPr="00E33299" w:rsidRDefault="001A0251" w:rsidP="001A0251">
            <w:pPr>
              <w:rPr>
                <w:rFonts w:cstheme="minorHAnsi"/>
                <w:sz w:val="20"/>
                <w:szCs w:val="20"/>
              </w:rPr>
            </w:pPr>
            <w:r w:rsidRPr="00E33299">
              <w:rPr>
                <w:rFonts w:cstheme="minorHAnsi"/>
                <w:sz w:val="20"/>
                <w:szCs w:val="20"/>
              </w:rPr>
              <w:t>Chris Alderson</w:t>
            </w:r>
          </w:p>
        </w:tc>
        <w:tc>
          <w:tcPr>
            <w:tcW w:w="5557" w:type="dxa"/>
          </w:tcPr>
          <w:p w14:paraId="6DD2F7D5" w14:textId="5546B374" w:rsidR="001A0251" w:rsidRPr="00E33299" w:rsidRDefault="001A0251" w:rsidP="001A0251">
            <w:pPr>
              <w:rPr>
                <w:rFonts w:cstheme="minorHAnsi"/>
                <w:sz w:val="20"/>
                <w:szCs w:val="20"/>
              </w:rPr>
            </w:pPr>
          </w:p>
        </w:tc>
      </w:tr>
      <w:tr w:rsidR="001A0251" w:rsidRPr="00E33299" w14:paraId="1BCE670A" w14:textId="77777777" w:rsidTr="001A0251">
        <w:tc>
          <w:tcPr>
            <w:tcW w:w="4508" w:type="dxa"/>
          </w:tcPr>
          <w:p w14:paraId="5B257764" w14:textId="6E7F0DE0" w:rsidR="001A0251" w:rsidRPr="00E33299" w:rsidRDefault="001A0251" w:rsidP="001A0251">
            <w:pPr>
              <w:rPr>
                <w:rFonts w:cstheme="minorHAnsi"/>
                <w:sz w:val="20"/>
                <w:szCs w:val="20"/>
              </w:rPr>
            </w:pPr>
            <w:r w:rsidRPr="00E33299">
              <w:rPr>
                <w:rFonts w:cstheme="minorHAnsi"/>
                <w:sz w:val="20"/>
                <w:szCs w:val="20"/>
              </w:rPr>
              <w:t xml:space="preserve">Data Protection Registration Number </w:t>
            </w:r>
          </w:p>
        </w:tc>
        <w:tc>
          <w:tcPr>
            <w:tcW w:w="5557" w:type="dxa"/>
          </w:tcPr>
          <w:p w14:paraId="2099563D" w14:textId="77777777" w:rsidR="001A0251" w:rsidRPr="00E33299" w:rsidRDefault="001A0251" w:rsidP="001A0251">
            <w:pPr>
              <w:rPr>
                <w:rFonts w:cstheme="minorHAnsi"/>
                <w:sz w:val="20"/>
                <w:szCs w:val="20"/>
              </w:rPr>
            </w:pPr>
            <w:r w:rsidRPr="00E33299">
              <w:rPr>
                <w:rFonts w:cstheme="minorHAnsi"/>
                <w:sz w:val="20"/>
                <w:szCs w:val="20"/>
              </w:rPr>
              <w:t>Z5016412</w:t>
            </w:r>
          </w:p>
          <w:p w14:paraId="358E12B7" w14:textId="77777777" w:rsidR="001A0251" w:rsidRPr="00E33299" w:rsidRDefault="001A0251" w:rsidP="001A0251">
            <w:pPr>
              <w:rPr>
                <w:rFonts w:cstheme="minorHAnsi"/>
                <w:sz w:val="20"/>
                <w:szCs w:val="20"/>
              </w:rPr>
            </w:pPr>
          </w:p>
          <w:p w14:paraId="2E360ECE" w14:textId="77777777" w:rsidR="001A0251" w:rsidRPr="00E33299" w:rsidRDefault="001A0251" w:rsidP="001A0251">
            <w:pPr>
              <w:rPr>
                <w:rFonts w:cstheme="minorHAnsi"/>
                <w:sz w:val="20"/>
                <w:szCs w:val="20"/>
              </w:rPr>
            </w:pPr>
          </w:p>
        </w:tc>
        <w:tc>
          <w:tcPr>
            <w:tcW w:w="5557" w:type="dxa"/>
          </w:tcPr>
          <w:p w14:paraId="47622912" w14:textId="28E682D6" w:rsidR="001A0251" w:rsidRPr="00E33299" w:rsidRDefault="001A0251" w:rsidP="001A0251">
            <w:pPr>
              <w:rPr>
                <w:rFonts w:cstheme="minorHAnsi"/>
                <w:sz w:val="20"/>
                <w:szCs w:val="20"/>
              </w:rPr>
            </w:pPr>
          </w:p>
        </w:tc>
      </w:tr>
    </w:tbl>
    <w:p w14:paraId="1EEA928E" w14:textId="02091A85" w:rsidR="00205284" w:rsidRPr="00E33299" w:rsidRDefault="00205284" w:rsidP="00E11898">
      <w:pPr>
        <w:pStyle w:val="sectionheading"/>
      </w:pPr>
      <w:r w:rsidRPr="00E33299">
        <w:t>How we contact you</w:t>
      </w:r>
    </w:p>
    <w:p w14:paraId="690FF7A4" w14:textId="468BF37F" w:rsidR="00E11898" w:rsidRPr="00E33299" w:rsidRDefault="00CF054D" w:rsidP="00205284">
      <w:pPr>
        <w:pStyle w:val="sectionheading"/>
        <w:rPr>
          <w:b w:val="0"/>
          <w:bCs/>
          <w:lang w:eastAsia="en-GB"/>
        </w:rPr>
      </w:pPr>
      <w:bookmarkStart w:id="1" w:name="_Hlk109821113"/>
      <w:r w:rsidRPr="00E33299">
        <w:rPr>
          <w:lang w:eastAsia="en-GB"/>
        </w:rPr>
        <w:t>SMS communications:</w:t>
      </w:r>
      <w:r w:rsidRPr="00E33299">
        <w:rPr>
          <w:b w:val="0"/>
          <w:bCs/>
          <w:lang w:eastAsia="en-GB"/>
        </w:rPr>
        <w:t xml:space="preserve"> i</w:t>
      </w:r>
      <w:r w:rsidR="00E11898" w:rsidRPr="00E33299">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EB4057B" w14:textId="29FF1AC6" w:rsidR="00E11898" w:rsidRPr="00E33299" w:rsidRDefault="00CF054D" w:rsidP="00205284">
      <w:pPr>
        <w:pStyle w:val="sectionheading"/>
        <w:spacing w:line="240" w:lineRule="auto"/>
        <w:rPr>
          <w:b w:val="0"/>
          <w:bCs/>
        </w:rPr>
      </w:pPr>
      <w:r w:rsidRPr="00E33299">
        <w:t>Email communications:</w:t>
      </w:r>
      <w:r w:rsidRPr="00E33299">
        <w:rPr>
          <w:b w:val="0"/>
          <w:bCs/>
        </w:rPr>
        <w:t xml:space="preserve"> w</w:t>
      </w:r>
      <w:r w:rsidR="00E11898" w:rsidRPr="00E33299">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E33299">
        <w:t xml:space="preserve"> </w:t>
      </w:r>
      <w:r w:rsidR="00E11898" w:rsidRPr="00E33299">
        <w:rPr>
          <w:b w:val="0"/>
          <w:bCs/>
        </w:rPr>
        <w:t>Practice aims to keep communication to a minimum, but if you do not wish to receive these messages, please let the reception team know.</w:t>
      </w:r>
    </w:p>
    <w:p w14:paraId="23ECFEF6" w14:textId="0B5B62E4" w:rsidR="003736BC" w:rsidRPr="00E33299" w:rsidRDefault="00CF054D" w:rsidP="003736BC">
      <w:pPr>
        <w:pStyle w:val="sectionheading"/>
        <w:rPr>
          <w:b w:val="0"/>
          <w:bCs/>
        </w:rPr>
      </w:pPr>
      <w:bookmarkStart w:id="2" w:name="_Hlk73445169"/>
      <w:r w:rsidRPr="00E33299">
        <w:t>Recorded telephone calls:</w:t>
      </w:r>
      <w:r w:rsidRPr="00E33299">
        <w:rPr>
          <w:b w:val="0"/>
          <w:bCs/>
        </w:rPr>
        <w:t xml:space="preserve"> where we contact you or you contact us by telephone, we </w:t>
      </w:r>
      <w:r w:rsidR="003736BC" w:rsidRPr="00E33299">
        <w:rPr>
          <w:b w:val="0"/>
          <w:bCs/>
        </w:rPr>
        <w:t>record all incoming and outgoing telephone calls to and from the Practice for the following purposes:</w:t>
      </w:r>
    </w:p>
    <w:p w14:paraId="55FDF749"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to help with staff training (in this instance a transcript of the call is created which contains no patient identifiable or sensitive information);</w:t>
      </w:r>
    </w:p>
    <w:p w14:paraId="0B049625"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 xml:space="preserve">to enable us to obtain the necessary facts in the event of a complaint; </w:t>
      </w:r>
    </w:p>
    <w:p w14:paraId="4A00CF20"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patient telephone consultations (in this instance a transcript of the call is created and entered into the individual patient health record);</w:t>
      </w:r>
    </w:p>
    <w:p w14:paraId="1C16D59F"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medico-legal purposes; and</w:t>
      </w:r>
    </w:p>
    <w:p w14:paraId="330DE3D1"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quality assurance to allow us to audit and improve our service to you.</w:t>
      </w:r>
    </w:p>
    <w:bookmarkEnd w:id="2"/>
    <w:p w14:paraId="36E9A577" w14:textId="77777777" w:rsidR="003736BC" w:rsidRPr="00E33299" w:rsidRDefault="003736BC" w:rsidP="003736BC">
      <w:pPr>
        <w:pStyle w:val="sectionheading"/>
        <w:contextualSpacing/>
        <w:rPr>
          <w:b w:val="0"/>
          <w:bCs/>
        </w:rPr>
      </w:pPr>
    </w:p>
    <w:p w14:paraId="3C7D8638" w14:textId="77777777" w:rsidR="003736BC" w:rsidRPr="00E33299" w:rsidRDefault="003736BC" w:rsidP="003736BC">
      <w:pPr>
        <w:pStyle w:val="sectionheading"/>
        <w:spacing w:line="240" w:lineRule="auto"/>
        <w:contextualSpacing/>
        <w:rPr>
          <w:b w:val="0"/>
          <w:bCs/>
        </w:rPr>
      </w:pPr>
      <w:r w:rsidRPr="00E33299">
        <w:rPr>
          <w:b w:val="0"/>
          <w:bCs/>
        </w:rPr>
        <w:t>Recordings of telephone calls will only be accessed where necessary by the Practice management team.  Recordings</w:t>
      </w:r>
      <w:r w:rsidRPr="00E33299">
        <w:rPr>
          <w:lang w:eastAsia="en-GB"/>
        </w:rPr>
        <w:t xml:space="preserve"> </w:t>
      </w:r>
      <w:r w:rsidRPr="00E33299">
        <w:rPr>
          <w:b w:val="0"/>
          <w:bCs/>
          <w:lang w:eastAsia="en-GB"/>
        </w:rPr>
        <w:t>are stored in accordance with the NHS Records Management Code of Practice Retention Schedule,</w:t>
      </w:r>
      <w:r w:rsidRPr="00E33299">
        <w:rPr>
          <w:b w:val="0"/>
          <w:bCs/>
        </w:rPr>
        <w:t xml:space="preserve"> after which they are deleted.</w:t>
      </w:r>
    </w:p>
    <w:p w14:paraId="6DD6041A" w14:textId="77777777" w:rsidR="003736BC" w:rsidRPr="00E33299" w:rsidRDefault="003736BC" w:rsidP="003736BC">
      <w:pPr>
        <w:pStyle w:val="sectionheading"/>
        <w:spacing w:line="240" w:lineRule="auto"/>
        <w:contextualSpacing/>
        <w:rPr>
          <w:b w:val="0"/>
          <w:bCs/>
        </w:rPr>
      </w:pPr>
    </w:p>
    <w:p w14:paraId="1187FFF3" w14:textId="77777777" w:rsidR="00C74FE0" w:rsidRPr="00E33299" w:rsidRDefault="00C74FE0" w:rsidP="003736BC">
      <w:pPr>
        <w:pStyle w:val="sectionheading"/>
        <w:spacing w:line="240" w:lineRule="auto"/>
        <w:rPr>
          <w:color w:val="2E74B5" w:themeColor="accent1" w:themeShade="BF"/>
          <w:sz w:val="24"/>
          <w:szCs w:val="24"/>
        </w:rPr>
      </w:pPr>
      <w:r w:rsidRPr="00E33299">
        <w:rPr>
          <w:color w:val="2E74B5" w:themeColor="accent1" w:themeShade="BF"/>
          <w:sz w:val="24"/>
          <w:szCs w:val="24"/>
        </w:rPr>
        <w:t>Overview of information held and shared</w:t>
      </w:r>
    </w:p>
    <w:p w14:paraId="11CC7719" w14:textId="792B69D5" w:rsidR="004A1781" w:rsidRPr="00E33299" w:rsidRDefault="004A1781" w:rsidP="003736BC">
      <w:pPr>
        <w:pStyle w:val="sectionheading"/>
        <w:spacing w:line="240" w:lineRule="auto"/>
      </w:pPr>
      <w:r w:rsidRPr="00E33299">
        <w:t xml:space="preserve">What type of </w:t>
      </w:r>
      <w:r w:rsidR="00BD6626" w:rsidRPr="00E33299">
        <w:t xml:space="preserve">personal </w:t>
      </w:r>
      <w:r w:rsidRPr="00E33299">
        <w:t>information do we</w:t>
      </w:r>
      <w:r w:rsidR="000B242E" w:rsidRPr="00E33299">
        <w:t xml:space="preserve"> </w:t>
      </w:r>
      <w:r w:rsidR="007D28DD" w:rsidRPr="00E33299">
        <w:t xml:space="preserve">hold </w:t>
      </w:r>
      <w:r w:rsidR="000B242E" w:rsidRPr="00E33299">
        <w:t>about our patients</w:t>
      </w:r>
      <w:r w:rsidR="00C04795" w:rsidRPr="00E33299">
        <w:t>?</w:t>
      </w:r>
    </w:p>
    <w:p w14:paraId="6C01B86C" w14:textId="0A566B36" w:rsidR="004A1781" w:rsidRPr="00E33299" w:rsidRDefault="004A1781" w:rsidP="008B6C96">
      <w:pPr>
        <w:pStyle w:val="Para"/>
      </w:pPr>
      <w:r w:rsidRPr="00E33299">
        <w:t xml:space="preserve">We </w:t>
      </w:r>
      <w:r w:rsidR="00BD6626" w:rsidRPr="00E33299">
        <w:t xml:space="preserve">currently </w:t>
      </w:r>
      <w:r w:rsidRPr="00E33299">
        <w:t>collect and process the following information about our patients:</w:t>
      </w:r>
    </w:p>
    <w:p w14:paraId="190CE5DF" w14:textId="5C303958" w:rsidR="004A1781"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D30EDD" w:rsidRPr="00E33299">
        <w:rPr>
          <w:rFonts w:cstheme="minorHAnsi"/>
          <w:sz w:val="20"/>
          <w:szCs w:val="20"/>
        </w:rPr>
        <w:t xml:space="preserve">dentity details – name, </w:t>
      </w:r>
      <w:r w:rsidR="005007B3" w:rsidRPr="00E33299">
        <w:rPr>
          <w:rFonts w:cstheme="minorHAnsi"/>
          <w:sz w:val="20"/>
          <w:szCs w:val="20"/>
        </w:rPr>
        <w:t xml:space="preserve">gender, sexual orientation, </w:t>
      </w:r>
      <w:r w:rsidR="00D30EDD" w:rsidRPr="00E33299">
        <w:rPr>
          <w:rFonts w:cstheme="minorHAnsi"/>
          <w:sz w:val="20"/>
          <w:szCs w:val="20"/>
        </w:rPr>
        <w:t>date of birth, NHS Number</w:t>
      </w:r>
      <w:r w:rsidRPr="00E33299">
        <w:rPr>
          <w:rFonts w:cstheme="minorHAnsi"/>
          <w:sz w:val="20"/>
          <w:szCs w:val="20"/>
        </w:rPr>
        <w:t>;</w:t>
      </w:r>
    </w:p>
    <w:p w14:paraId="1EDB5F60" w14:textId="49824951"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D30EDD" w:rsidRPr="00E33299">
        <w:rPr>
          <w:rFonts w:cstheme="minorHAnsi"/>
          <w:sz w:val="20"/>
          <w:szCs w:val="20"/>
        </w:rPr>
        <w:t>ontact details – address, telephone, email address</w:t>
      </w:r>
      <w:r w:rsidRPr="00E33299">
        <w:rPr>
          <w:rFonts w:cstheme="minorHAnsi"/>
          <w:sz w:val="20"/>
          <w:szCs w:val="20"/>
        </w:rPr>
        <w:t>;</w:t>
      </w:r>
    </w:p>
    <w:p w14:paraId="60E6A4AA" w14:textId="1FC5576A" w:rsidR="00D30EDD" w:rsidRPr="00E33299" w:rsidRDefault="00D30EDD" w:rsidP="00D30EDD">
      <w:pPr>
        <w:pStyle w:val="ListParagraph"/>
        <w:numPr>
          <w:ilvl w:val="0"/>
          <w:numId w:val="2"/>
        </w:numPr>
        <w:rPr>
          <w:rFonts w:cstheme="minorHAnsi"/>
          <w:sz w:val="20"/>
          <w:szCs w:val="20"/>
        </w:rPr>
      </w:pPr>
      <w:r w:rsidRPr="00E33299">
        <w:rPr>
          <w:rFonts w:cstheme="minorHAnsi"/>
          <w:sz w:val="20"/>
          <w:szCs w:val="20"/>
        </w:rPr>
        <w:lastRenderedPageBreak/>
        <w:t>‘</w:t>
      </w:r>
      <w:proofErr w:type="gramStart"/>
      <w:r w:rsidR="00D70D0B" w:rsidRPr="00E33299">
        <w:rPr>
          <w:rFonts w:cstheme="minorHAnsi"/>
          <w:sz w:val="20"/>
          <w:szCs w:val="20"/>
        </w:rPr>
        <w:t>n</w:t>
      </w:r>
      <w:r w:rsidRPr="00E33299">
        <w:rPr>
          <w:rFonts w:cstheme="minorHAnsi"/>
          <w:sz w:val="20"/>
          <w:szCs w:val="20"/>
        </w:rPr>
        <w:t>ext</w:t>
      </w:r>
      <w:proofErr w:type="gramEnd"/>
      <w:r w:rsidRPr="00E33299">
        <w:rPr>
          <w:rFonts w:cstheme="minorHAnsi"/>
          <w:sz w:val="20"/>
          <w:szCs w:val="20"/>
        </w:rPr>
        <w:t xml:space="preserve"> of </w:t>
      </w:r>
      <w:r w:rsidR="00D70D0B" w:rsidRPr="00E33299">
        <w:rPr>
          <w:rFonts w:cstheme="minorHAnsi"/>
          <w:sz w:val="20"/>
          <w:szCs w:val="20"/>
        </w:rPr>
        <w:t>k</w:t>
      </w:r>
      <w:r w:rsidRPr="00E33299">
        <w:rPr>
          <w:rFonts w:cstheme="minorHAnsi"/>
          <w:sz w:val="20"/>
          <w:szCs w:val="20"/>
        </w:rPr>
        <w:t>in’</w:t>
      </w:r>
      <w:r w:rsidR="00C04795" w:rsidRPr="00E33299">
        <w:rPr>
          <w:rFonts w:cstheme="minorHAnsi"/>
          <w:sz w:val="20"/>
          <w:szCs w:val="20"/>
        </w:rPr>
        <w:t xml:space="preserve"> details</w:t>
      </w:r>
      <w:r w:rsidRPr="00E33299">
        <w:rPr>
          <w:rFonts w:cstheme="minorHAnsi"/>
          <w:sz w:val="20"/>
          <w:szCs w:val="20"/>
        </w:rPr>
        <w:t xml:space="preserve"> – the contact details of a close relative or friend</w:t>
      </w:r>
      <w:r w:rsidR="001333CF" w:rsidRPr="00E33299">
        <w:rPr>
          <w:rFonts w:cstheme="minorHAnsi"/>
          <w:sz w:val="20"/>
          <w:szCs w:val="20"/>
        </w:rPr>
        <w:t>;</w:t>
      </w:r>
    </w:p>
    <w:p w14:paraId="44B7FFD7" w14:textId="3DC91448" w:rsidR="00E50B79" w:rsidRPr="00E33299" w:rsidRDefault="00E50B79" w:rsidP="00D30EDD">
      <w:pPr>
        <w:pStyle w:val="ListParagraph"/>
        <w:numPr>
          <w:ilvl w:val="0"/>
          <w:numId w:val="2"/>
        </w:numPr>
        <w:rPr>
          <w:rFonts w:cstheme="minorHAnsi"/>
          <w:sz w:val="20"/>
          <w:szCs w:val="20"/>
        </w:rPr>
      </w:pPr>
      <w:r w:rsidRPr="00E33299">
        <w:rPr>
          <w:rFonts w:cstheme="minorHAnsi"/>
          <w:sz w:val="20"/>
          <w:szCs w:val="20"/>
        </w:rPr>
        <w:t>details of any carer you may have, or anyone you care for;</w:t>
      </w:r>
    </w:p>
    <w:p w14:paraId="0B47EFD8" w14:textId="1CDCE530"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D30EDD" w:rsidRPr="00E33299">
        <w:rPr>
          <w:rFonts w:cstheme="minorHAnsi"/>
          <w:sz w:val="20"/>
          <w:szCs w:val="20"/>
        </w:rPr>
        <w:t xml:space="preserve">etails of any appointments with the </w:t>
      </w:r>
      <w:r w:rsidR="00434DCE" w:rsidRPr="00E33299">
        <w:rPr>
          <w:rFonts w:cstheme="minorHAnsi"/>
          <w:sz w:val="20"/>
          <w:szCs w:val="20"/>
        </w:rPr>
        <w:t>GPs and nursing staff</w:t>
      </w:r>
      <w:r w:rsidRPr="00E33299">
        <w:rPr>
          <w:rFonts w:cstheme="minorHAnsi"/>
          <w:sz w:val="20"/>
          <w:szCs w:val="20"/>
        </w:rPr>
        <w:t>;</w:t>
      </w:r>
    </w:p>
    <w:p w14:paraId="61C8DC07" w14:textId="26B4724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BA3826" w:rsidRPr="00E33299">
        <w:rPr>
          <w:rFonts w:cstheme="minorHAnsi"/>
          <w:sz w:val="20"/>
          <w:szCs w:val="20"/>
        </w:rPr>
        <w:t>eports from s</w:t>
      </w:r>
      <w:r w:rsidR="00434DCE" w:rsidRPr="00E33299">
        <w:rPr>
          <w:rFonts w:cstheme="minorHAnsi"/>
          <w:sz w:val="20"/>
          <w:szCs w:val="20"/>
        </w:rPr>
        <w:t>econdary care of any A&amp;E visits, inpatient stays or clinic appointments</w:t>
      </w:r>
      <w:r w:rsidRPr="00E33299">
        <w:rPr>
          <w:rFonts w:cstheme="minorHAnsi"/>
          <w:sz w:val="20"/>
          <w:szCs w:val="20"/>
        </w:rPr>
        <w:t>;</w:t>
      </w:r>
    </w:p>
    <w:p w14:paraId="71ADD8F9" w14:textId="57C4427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434DCE" w:rsidRPr="00E33299">
        <w:rPr>
          <w:rFonts w:cstheme="minorHAnsi"/>
          <w:sz w:val="20"/>
          <w:szCs w:val="20"/>
        </w:rPr>
        <w:t>esults of any scans, X-rays and pathology tests requested</w:t>
      </w:r>
      <w:r w:rsidRPr="00E33299">
        <w:rPr>
          <w:rFonts w:cstheme="minorHAnsi"/>
          <w:sz w:val="20"/>
          <w:szCs w:val="20"/>
        </w:rPr>
        <w:t>;</w:t>
      </w:r>
    </w:p>
    <w:p w14:paraId="3569BFE5" w14:textId="7E643855"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etails of any diagnosis and treatments given</w:t>
      </w:r>
      <w:r w:rsidRPr="00E33299">
        <w:rPr>
          <w:rFonts w:cstheme="minorHAnsi"/>
          <w:sz w:val="20"/>
          <w:szCs w:val="20"/>
        </w:rPr>
        <w:t>;</w:t>
      </w:r>
    </w:p>
    <w:p w14:paraId="34F37C59" w14:textId="0CBD100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etails of any longstanding health concerns and conditions</w:t>
      </w:r>
      <w:r w:rsidRPr="00E33299">
        <w:rPr>
          <w:rFonts w:cstheme="minorHAnsi"/>
          <w:sz w:val="20"/>
          <w:szCs w:val="20"/>
        </w:rPr>
        <w:t>;</w:t>
      </w:r>
    </w:p>
    <w:p w14:paraId="7BF63918" w14:textId="5F8A0EFC" w:rsidR="00BA3826"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BA3826" w:rsidRPr="00E33299">
        <w:rPr>
          <w:rFonts w:cstheme="minorHAnsi"/>
          <w:sz w:val="20"/>
          <w:szCs w:val="20"/>
        </w:rPr>
        <w:t>etails about your health, treatment and care</w:t>
      </w:r>
      <w:r w:rsidR="00324C32" w:rsidRPr="00E33299">
        <w:rPr>
          <w:rFonts w:cstheme="minorHAnsi"/>
          <w:sz w:val="20"/>
          <w:szCs w:val="20"/>
        </w:rPr>
        <w:t xml:space="preserve"> and other relevant information from health professionals, care providers or relatives who care for you</w:t>
      </w:r>
      <w:r w:rsidRPr="00E33299">
        <w:rPr>
          <w:rFonts w:cstheme="minorHAnsi"/>
          <w:sz w:val="20"/>
          <w:szCs w:val="20"/>
        </w:rPr>
        <w:t>;</w:t>
      </w:r>
    </w:p>
    <w:p w14:paraId="5B351E08" w14:textId="0A14A9C2"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details about any funding for continuing health care or personal health budget support you have sought;</w:t>
      </w:r>
    </w:p>
    <w:p w14:paraId="2FF95AF6" w14:textId="29A60441"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nformation about any allergies</w:t>
      </w:r>
      <w:r w:rsidRPr="00E33299">
        <w:rPr>
          <w:rFonts w:cstheme="minorHAnsi"/>
          <w:sz w:val="20"/>
          <w:szCs w:val="20"/>
        </w:rPr>
        <w:t>;</w:t>
      </w:r>
    </w:p>
    <w:p w14:paraId="0C2351FB" w14:textId="0613EF1C"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nformation about any DNAR decisions and any living wills that we know of</w:t>
      </w:r>
      <w:r w:rsidRPr="00E33299">
        <w:rPr>
          <w:rFonts w:cstheme="minorHAnsi"/>
          <w:sz w:val="20"/>
          <w:szCs w:val="20"/>
        </w:rPr>
        <w:t>;</w:t>
      </w:r>
    </w:p>
    <w:p w14:paraId="6DDECCB7" w14:textId="7A8E84AB"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details from where you have signed up to our newsletter/patient participation group;</w:t>
      </w:r>
    </w:p>
    <w:p w14:paraId="420CD004" w14:textId="5FA6C360"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434DCE" w:rsidRPr="00E33299">
        <w:rPr>
          <w:rFonts w:cstheme="minorHAnsi"/>
          <w:sz w:val="20"/>
          <w:szCs w:val="20"/>
        </w:rPr>
        <w:t>orrespondence from other Health and Social Care providers that provide you with services</w:t>
      </w:r>
      <w:r w:rsidRPr="00E33299">
        <w:rPr>
          <w:rFonts w:cstheme="minorHAnsi"/>
          <w:sz w:val="20"/>
          <w:szCs w:val="20"/>
        </w:rPr>
        <w:t>.</w:t>
      </w:r>
    </w:p>
    <w:p w14:paraId="00950E63" w14:textId="77777777" w:rsidR="00434DCE" w:rsidRPr="00E33299" w:rsidRDefault="00434DCE" w:rsidP="003736BC">
      <w:pPr>
        <w:rPr>
          <w:rFonts w:cstheme="minorHAnsi"/>
          <w:sz w:val="20"/>
          <w:szCs w:val="20"/>
        </w:rPr>
      </w:pPr>
      <w:r w:rsidRPr="00E33299">
        <w:rPr>
          <w:rFonts w:cstheme="minorHAnsi"/>
          <w:sz w:val="20"/>
          <w:szCs w:val="20"/>
        </w:rPr>
        <w:t xml:space="preserve">We work with </w:t>
      </w:r>
      <w:proofErr w:type="gramStart"/>
      <w:r w:rsidRPr="00E33299">
        <w:rPr>
          <w:rFonts w:cstheme="minorHAnsi"/>
          <w:sz w:val="20"/>
          <w:szCs w:val="20"/>
        </w:rPr>
        <w:t>a number of</w:t>
      </w:r>
      <w:proofErr w:type="gramEnd"/>
      <w:r w:rsidRPr="00E33299">
        <w:rPr>
          <w:rFonts w:cstheme="minorHAnsi"/>
          <w:sz w:val="20"/>
          <w:szCs w:val="20"/>
        </w:rPr>
        <w:t xml:space="preserve"> Health and Social care organisations and independent treatment centres in order to provide you with the best possible care and options for treatment. </w:t>
      </w:r>
      <w:r w:rsidR="00C04795" w:rsidRPr="00E33299">
        <w:rPr>
          <w:rFonts w:cstheme="minorHAnsi"/>
          <w:sz w:val="20"/>
          <w:szCs w:val="20"/>
        </w:rPr>
        <w:t xml:space="preserve"> </w:t>
      </w:r>
      <w:r w:rsidRPr="00E33299">
        <w:rPr>
          <w:rFonts w:cstheme="minorHAnsi"/>
          <w:sz w:val="20"/>
          <w:szCs w:val="20"/>
        </w:rPr>
        <w:t>Your information may therefore be shared securely to provide continuity of care.</w:t>
      </w:r>
    </w:p>
    <w:p w14:paraId="7BE93A91" w14:textId="77777777" w:rsidR="00434DCE" w:rsidRPr="00E33299" w:rsidRDefault="00434DCE" w:rsidP="003736BC">
      <w:pPr>
        <w:pStyle w:val="sectionheading"/>
      </w:pPr>
      <w:r w:rsidRPr="00E33299">
        <w:t xml:space="preserve">Sharing </w:t>
      </w:r>
      <w:r w:rsidR="00412CBC" w:rsidRPr="00E33299">
        <w:t>patient</w:t>
      </w:r>
      <w:r w:rsidRPr="00E33299">
        <w:t xml:space="preserve"> information</w:t>
      </w:r>
    </w:p>
    <w:p w14:paraId="3D78C084" w14:textId="381C20E6" w:rsidR="00434DCE" w:rsidRPr="00E33299" w:rsidRDefault="00434DCE" w:rsidP="00F2650E">
      <w:pPr>
        <w:pStyle w:val="Para"/>
      </w:pPr>
      <w:r w:rsidRPr="00E33299">
        <w:t xml:space="preserve">We know that good communication with other healthcare professionals involved in your care is beneficial to you, and so we work closely with many organisations </w:t>
      </w:r>
      <w:proofErr w:type="gramStart"/>
      <w:r w:rsidRPr="00E33299">
        <w:t>in order to</w:t>
      </w:r>
      <w:proofErr w:type="gramEnd"/>
      <w:r w:rsidRPr="00E33299">
        <w:t xml:space="preserve"> provide you with the best possible care. </w:t>
      </w:r>
      <w:r w:rsidR="00C04795" w:rsidRPr="00E33299">
        <w:t xml:space="preserve"> </w:t>
      </w:r>
      <w:r w:rsidRPr="00E33299">
        <w:t xml:space="preserve">This means that if another healthcare professional or service is involved in your care, it might be appropriate to share information with them </w:t>
      </w:r>
      <w:proofErr w:type="gramStart"/>
      <w:r w:rsidRPr="00E33299">
        <w:t xml:space="preserve">in order </w:t>
      </w:r>
      <w:r w:rsidR="00C04795" w:rsidRPr="00E33299">
        <w:t>for</w:t>
      </w:r>
      <w:proofErr w:type="gramEnd"/>
      <w:r w:rsidR="00C04795" w:rsidRPr="00E33299">
        <w:t xml:space="preserve"> you to</w:t>
      </w:r>
      <w:r w:rsidRPr="00E33299">
        <w:t xml:space="preserve"> receive the required care.</w:t>
      </w:r>
    </w:p>
    <w:p w14:paraId="5C7E5AE6" w14:textId="77777777" w:rsidR="00434DCE" w:rsidRDefault="00434DCE" w:rsidP="00F2650E">
      <w:pPr>
        <w:pStyle w:val="Para"/>
      </w:pPr>
      <w:r w:rsidRPr="00E33299">
        <w:t xml:space="preserve">Your information will be shared between those involved </w:t>
      </w:r>
      <w:r w:rsidR="00ED7FFE" w:rsidRPr="00E33299">
        <w:t>in providing health care services and tr</w:t>
      </w:r>
      <w:r w:rsidR="0038329E" w:rsidRPr="00E33299">
        <w:t xml:space="preserve">eatments to you. </w:t>
      </w:r>
      <w:r w:rsidR="00C04795" w:rsidRPr="00E33299">
        <w:t xml:space="preserve"> </w:t>
      </w:r>
      <w:r w:rsidR="0038329E" w:rsidRPr="00E33299">
        <w:t xml:space="preserve">This includes doctors, nurses and allied health professionals, but may also include administrative staff who deal with booking appointments or typing clinic letters. </w:t>
      </w:r>
    </w:p>
    <w:p w14:paraId="4BD376EF" w14:textId="490F8BE1" w:rsidR="00E205F1" w:rsidRPr="00E33299" w:rsidRDefault="00E205F1" w:rsidP="00F2650E">
      <w:pPr>
        <w:pStyle w:val="Para"/>
      </w:pPr>
      <w:r w:rsidRPr="00E205F1">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76720650" w14:textId="6AD822E8" w:rsidR="0038329E" w:rsidRPr="00E33299" w:rsidRDefault="0038329E" w:rsidP="00F2650E">
      <w:pPr>
        <w:pStyle w:val="Para"/>
      </w:pPr>
      <w:r w:rsidRPr="00E33299">
        <w:t xml:space="preserve">Access to information is strictly controlled and restricted to those who need it </w:t>
      </w:r>
      <w:proofErr w:type="gramStart"/>
      <w:r w:rsidRPr="00E33299">
        <w:t>in order to</w:t>
      </w:r>
      <w:proofErr w:type="gramEnd"/>
      <w:r w:rsidRPr="00E33299">
        <w:t xml:space="preserve"> do their jobs. </w:t>
      </w:r>
      <w:r w:rsidR="001333CF" w:rsidRPr="00E33299">
        <w:t xml:space="preserve"> </w:t>
      </w:r>
      <w:proofErr w:type="gramStart"/>
      <w:r w:rsidRPr="00E33299">
        <w:t>All of</w:t>
      </w:r>
      <w:proofErr w:type="gramEnd"/>
      <w:r w:rsidRPr="00E33299">
        <w:t xml:space="preserve"> our staff receive annual mandatory training on confidentiality and data security and also have strict contractual clauses within their employment contracts which oblige them to respect data protection and confidentiality. </w:t>
      </w:r>
    </w:p>
    <w:p w14:paraId="0F692653" w14:textId="77777777" w:rsidR="00E5021D" w:rsidRPr="00E33299" w:rsidRDefault="00E5021D" w:rsidP="00F2650E">
      <w:pPr>
        <w:pStyle w:val="sectionheading"/>
      </w:pPr>
      <w:r w:rsidRPr="00E33299">
        <w:t>Who we share with</w:t>
      </w:r>
    </w:p>
    <w:p w14:paraId="4FEFE9FC" w14:textId="77777777" w:rsidR="0038329E" w:rsidRPr="00E33299" w:rsidRDefault="0038329E" w:rsidP="00F2650E">
      <w:pPr>
        <w:pStyle w:val="Para"/>
      </w:pPr>
      <w:r w:rsidRPr="00E33299">
        <w:t xml:space="preserve">The Practice shares and </w:t>
      </w:r>
      <w:r w:rsidR="00C04795" w:rsidRPr="00E33299">
        <w:t>receive</w:t>
      </w:r>
      <w:r w:rsidRPr="00E33299">
        <w:t xml:space="preserve">s patient information </w:t>
      </w:r>
      <w:r w:rsidR="00C04795" w:rsidRPr="00E33299">
        <w:t>from</w:t>
      </w:r>
      <w:r w:rsidRPr="00E33299">
        <w:t xml:space="preserve"> a range of organisations or individuals for a variety of lawful purposes, including:</w:t>
      </w:r>
    </w:p>
    <w:p w14:paraId="41F04C5A" w14:textId="3D25402E" w:rsidR="0038329E" w:rsidRPr="00E33299" w:rsidRDefault="000B242E" w:rsidP="0038329E">
      <w:pPr>
        <w:pStyle w:val="ListParagraph"/>
        <w:numPr>
          <w:ilvl w:val="0"/>
          <w:numId w:val="3"/>
        </w:numPr>
        <w:rPr>
          <w:rFonts w:cstheme="minorHAnsi"/>
          <w:sz w:val="20"/>
          <w:szCs w:val="20"/>
        </w:rPr>
      </w:pPr>
      <w:r w:rsidRPr="00E33299">
        <w:rPr>
          <w:rFonts w:cstheme="minorHAnsi"/>
          <w:sz w:val="20"/>
          <w:szCs w:val="20"/>
        </w:rPr>
        <w:t>h</w:t>
      </w:r>
      <w:r w:rsidR="0038329E" w:rsidRPr="00E33299">
        <w:rPr>
          <w:rFonts w:cstheme="minorHAnsi"/>
          <w:sz w:val="20"/>
          <w:szCs w:val="20"/>
        </w:rPr>
        <w:t xml:space="preserve">ospitals and other NHS </w:t>
      </w:r>
      <w:r w:rsidR="00EF25F4" w:rsidRPr="00E33299">
        <w:rPr>
          <w:rFonts w:cstheme="minorHAnsi"/>
          <w:sz w:val="20"/>
          <w:szCs w:val="20"/>
        </w:rPr>
        <w:t>organisations</w:t>
      </w:r>
      <w:r w:rsidR="0038329E" w:rsidRPr="00E33299">
        <w:rPr>
          <w:rFonts w:cstheme="minorHAnsi"/>
          <w:sz w:val="20"/>
          <w:szCs w:val="20"/>
        </w:rPr>
        <w:t xml:space="preserve"> for the purposes of providing direct care and treatment to the patient,</w:t>
      </w:r>
      <w:r w:rsidR="008E70E5" w:rsidRPr="00E33299">
        <w:rPr>
          <w:rFonts w:cstheme="minorHAnsi"/>
          <w:sz w:val="20"/>
          <w:szCs w:val="20"/>
        </w:rPr>
        <w:t xml:space="preserve"> including assessment and clinical decision making in nursing and residential care homes, </w:t>
      </w:r>
      <w:r w:rsidR="00BB382A" w:rsidRPr="00E33299">
        <w:rPr>
          <w:rFonts w:cstheme="minorHAnsi"/>
          <w:sz w:val="20"/>
          <w:szCs w:val="20"/>
        </w:rPr>
        <w:t xml:space="preserve">screening programmes, and </w:t>
      </w:r>
      <w:r w:rsidR="0038329E" w:rsidRPr="00E33299">
        <w:rPr>
          <w:rFonts w:cstheme="minorHAnsi"/>
          <w:sz w:val="20"/>
          <w:szCs w:val="20"/>
        </w:rPr>
        <w:t>administration;</w:t>
      </w:r>
    </w:p>
    <w:p w14:paraId="3AADF070" w14:textId="47E923DF"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social workers or to other non-NHS staff involved in providing health and social care;</w:t>
      </w:r>
    </w:p>
    <w:p w14:paraId="3DEDC710" w14:textId="5611FD59"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specialist employees or organisations for the purposes of clinical auditing;</w:t>
      </w:r>
    </w:p>
    <w:p w14:paraId="65FA8A80" w14:textId="4D6491FB"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those with parental responsibility for patients, including guardians</w:t>
      </w:r>
      <w:r w:rsidR="007160A9" w:rsidRPr="00E33299">
        <w:rPr>
          <w:rFonts w:cstheme="minorHAnsi"/>
          <w:sz w:val="20"/>
          <w:szCs w:val="20"/>
        </w:rPr>
        <w:t>, to support your care</w:t>
      </w:r>
      <w:r w:rsidRPr="00E33299">
        <w:rPr>
          <w:rFonts w:cstheme="minorHAnsi"/>
          <w:sz w:val="20"/>
          <w:szCs w:val="20"/>
        </w:rPr>
        <w:t>;</w:t>
      </w:r>
    </w:p>
    <w:p w14:paraId="57A03A99" w14:textId="314046A9" w:rsidR="0038329E" w:rsidRPr="00E33299" w:rsidRDefault="007160A9" w:rsidP="0038329E">
      <w:pPr>
        <w:pStyle w:val="ListParagraph"/>
        <w:numPr>
          <w:ilvl w:val="0"/>
          <w:numId w:val="3"/>
        </w:numPr>
        <w:rPr>
          <w:rFonts w:cstheme="minorHAnsi"/>
          <w:sz w:val="20"/>
          <w:szCs w:val="20"/>
        </w:rPr>
      </w:pPr>
      <w:r w:rsidRPr="00E33299">
        <w:rPr>
          <w:rFonts w:cstheme="minorHAnsi"/>
          <w:sz w:val="20"/>
          <w:szCs w:val="20"/>
        </w:rPr>
        <w:t xml:space="preserve">family members and </w:t>
      </w:r>
      <w:r w:rsidR="0038329E" w:rsidRPr="00E33299">
        <w:rPr>
          <w:rFonts w:cstheme="minorHAnsi"/>
          <w:sz w:val="20"/>
          <w:szCs w:val="20"/>
        </w:rPr>
        <w:t>carers without parental responsibility</w:t>
      </w:r>
      <w:r w:rsidRPr="00E33299">
        <w:rPr>
          <w:rFonts w:cstheme="minorHAnsi"/>
          <w:sz w:val="20"/>
          <w:szCs w:val="20"/>
        </w:rPr>
        <w:t>, to support your care</w:t>
      </w:r>
      <w:r w:rsidR="0038329E" w:rsidRPr="00E33299">
        <w:rPr>
          <w:rFonts w:cstheme="minorHAnsi"/>
          <w:sz w:val="20"/>
          <w:szCs w:val="20"/>
        </w:rPr>
        <w:t>;</w:t>
      </w:r>
    </w:p>
    <w:p w14:paraId="38F4E137" w14:textId="1FEDBAEA"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medical researchers for research purposes (subject to explicit consent, unless the data is anonymous);</w:t>
      </w:r>
    </w:p>
    <w:p w14:paraId="2570C875" w14:textId="09BF3D11" w:rsidR="0038329E" w:rsidRPr="00E33299" w:rsidRDefault="007C06C1" w:rsidP="0038329E">
      <w:pPr>
        <w:pStyle w:val="ListParagraph"/>
        <w:numPr>
          <w:ilvl w:val="0"/>
          <w:numId w:val="3"/>
        </w:numPr>
        <w:rPr>
          <w:rFonts w:cstheme="minorHAnsi"/>
          <w:sz w:val="20"/>
          <w:szCs w:val="20"/>
        </w:rPr>
      </w:pPr>
      <w:r w:rsidRPr="00E33299">
        <w:rPr>
          <w:rFonts w:cstheme="minorHAnsi"/>
          <w:sz w:val="20"/>
          <w:szCs w:val="20"/>
        </w:rPr>
        <w:t>NHS managers</w:t>
      </w:r>
      <w:r w:rsidR="00EF25F4" w:rsidRPr="00E33299">
        <w:rPr>
          <w:rFonts w:cstheme="minorHAnsi"/>
          <w:sz w:val="20"/>
          <w:szCs w:val="20"/>
        </w:rPr>
        <w:t xml:space="preserve">, </w:t>
      </w:r>
      <w:r w:rsidR="007160A9" w:rsidRPr="00E33299">
        <w:rPr>
          <w:rFonts w:cstheme="minorHAnsi"/>
          <w:sz w:val="20"/>
          <w:szCs w:val="20"/>
        </w:rPr>
        <w:t xml:space="preserve">Commissioning Support Units, Integrated Care Boards, </w:t>
      </w:r>
      <w:r w:rsidR="00EF25F4" w:rsidRPr="00E33299">
        <w:rPr>
          <w:rFonts w:cstheme="minorHAnsi"/>
          <w:sz w:val="20"/>
          <w:szCs w:val="20"/>
        </w:rPr>
        <w:t>NHS England</w:t>
      </w:r>
      <w:r w:rsidRPr="00E33299">
        <w:rPr>
          <w:rFonts w:cstheme="minorHAnsi"/>
          <w:sz w:val="20"/>
          <w:szCs w:val="20"/>
        </w:rPr>
        <w:t xml:space="preserve"> and the Department of Heal</w:t>
      </w:r>
      <w:r w:rsidR="001333CF" w:rsidRPr="00E33299">
        <w:rPr>
          <w:rFonts w:cstheme="minorHAnsi"/>
          <w:sz w:val="20"/>
          <w:szCs w:val="20"/>
        </w:rPr>
        <w:t xml:space="preserve">th for the purpose of planning, </w:t>
      </w:r>
      <w:r w:rsidRPr="00E33299">
        <w:rPr>
          <w:rFonts w:cstheme="minorHAnsi"/>
          <w:sz w:val="20"/>
          <w:szCs w:val="20"/>
        </w:rPr>
        <w:t>commissioning, managing and auditing healthcare services;</w:t>
      </w:r>
    </w:p>
    <w:p w14:paraId="72C7034C" w14:textId="026030DB" w:rsidR="007C06C1" w:rsidRPr="00E33299" w:rsidRDefault="00C55803" w:rsidP="0038329E">
      <w:pPr>
        <w:pStyle w:val="ListParagraph"/>
        <w:numPr>
          <w:ilvl w:val="0"/>
          <w:numId w:val="3"/>
        </w:numPr>
        <w:rPr>
          <w:rFonts w:cstheme="minorHAnsi"/>
          <w:sz w:val="20"/>
          <w:szCs w:val="20"/>
        </w:rPr>
      </w:pPr>
      <w:r w:rsidRPr="00E33299">
        <w:rPr>
          <w:rFonts w:cstheme="minorHAnsi"/>
          <w:sz w:val="20"/>
          <w:szCs w:val="20"/>
        </w:rPr>
        <w:lastRenderedPageBreak/>
        <w:t>B</w:t>
      </w:r>
      <w:r w:rsidR="007C06C1" w:rsidRPr="00E33299">
        <w:rPr>
          <w:rFonts w:cstheme="minorHAnsi"/>
          <w:sz w:val="20"/>
          <w:szCs w:val="20"/>
        </w:rPr>
        <w:t>odies with statutory investigative powers e.g. the Care Quality Commission, the GMC, the Audit Commission and Health Services Ombudsman;</w:t>
      </w:r>
    </w:p>
    <w:p w14:paraId="57D66FCC" w14:textId="5E16C3C6"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national registries e.g. the UK Association of Cancer Registries;</w:t>
      </w:r>
    </w:p>
    <w:p w14:paraId="5F453F88" w14:textId="5342A31C" w:rsidR="00DE579D" w:rsidRPr="00E33299" w:rsidRDefault="00DE579D" w:rsidP="007C06C1">
      <w:pPr>
        <w:pStyle w:val="ListParagraph"/>
        <w:numPr>
          <w:ilvl w:val="0"/>
          <w:numId w:val="3"/>
        </w:numPr>
        <w:rPr>
          <w:rFonts w:cstheme="minorHAnsi"/>
          <w:sz w:val="20"/>
          <w:szCs w:val="20"/>
        </w:rPr>
      </w:pPr>
      <w:r w:rsidRPr="00E33299">
        <w:rPr>
          <w:rFonts w:cstheme="minorHAnsi"/>
          <w:sz w:val="20"/>
          <w:szCs w:val="20"/>
        </w:rPr>
        <w:t>NHS 111</w:t>
      </w:r>
      <w:r w:rsidR="00EF25F4" w:rsidRPr="00E33299">
        <w:rPr>
          <w:rFonts w:cstheme="minorHAnsi"/>
          <w:sz w:val="20"/>
          <w:szCs w:val="20"/>
        </w:rPr>
        <w:t xml:space="preserve"> to support the provision of medical help and advice</w:t>
      </w:r>
      <w:r w:rsidRPr="00E33299">
        <w:rPr>
          <w:rFonts w:cstheme="minorHAnsi"/>
          <w:sz w:val="20"/>
          <w:szCs w:val="20"/>
        </w:rPr>
        <w:t>;</w:t>
      </w:r>
    </w:p>
    <w:p w14:paraId="3910EC20" w14:textId="33660389" w:rsidR="000E12EB" w:rsidRPr="00E33299" w:rsidRDefault="000E12EB" w:rsidP="007C06C1">
      <w:pPr>
        <w:pStyle w:val="ListParagraph"/>
        <w:numPr>
          <w:ilvl w:val="0"/>
          <w:numId w:val="3"/>
        </w:numPr>
        <w:rPr>
          <w:rFonts w:cstheme="minorHAnsi"/>
          <w:sz w:val="20"/>
          <w:szCs w:val="20"/>
        </w:rPr>
      </w:pPr>
      <w:r w:rsidRPr="00E33299">
        <w:rPr>
          <w:rFonts w:cstheme="minorHAnsi"/>
          <w:sz w:val="20"/>
          <w:szCs w:val="20"/>
        </w:rPr>
        <w:t xml:space="preserve">Department for Work and Pensions to improve the monitoring of public </w:t>
      </w:r>
      <w:r w:rsidR="00010F1C" w:rsidRPr="00E33299">
        <w:rPr>
          <w:rFonts w:cstheme="minorHAnsi"/>
          <w:sz w:val="20"/>
          <w:szCs w:val="20"/>
        </w:rPr>
        <w:t>h</w:t>
      </w:r>
      <w:r w:rsidRPr="00E33299">
        <w:rPr>
          <w:rFonts w:cstheme="minorHAnsi"/>
          <w:sz w:val="20"/>
          <w:szCs w:val="20"/>
        </w:rPr>
        <w:t>ealth and commissioning and quality of health services</w:t>
      </w:r>
      <w:r w:rsidR="00010F1C" w:rsidRPr="00E33299">
        <w:rPr>
          <w:rFonts w:cstheme="minorHAnsi"/>
          <w:sz w:val="20"/>
          <w:szCs w:val="20"/>
        </w:rPr>
        <w:t xml:space="preserve"> through the provision of anonymised data on patients who have been issued with a fit note under the Fit for Work scheme</w:t>
      </w:r>
      <w:r w:rsidRPr="00E33299">
        <w:rPr>
          <w:rFonts w:cstheme="minorHAnsi"/>
          <w:sz w:val="20"/>
          <w:szCs w:val="20"/>
        </w:rPr>
        <w:t>;</w:t>
      </w:r>
    </w:p>
    <w:p w14:paraId="40289DA7" w14:textId="55DC970B" w:rsidR="005561C9" w:rsidRPr="00E33299" w:rsidRDefault="005A08B5" w:rsidP="007C06C1">
      <w:pPr>
        <w:pStyle w:val="ListParagraph"/>
        <w:numPr>
          <w:ilvl w:val="0"/>
          <w:numId w:val="3"/>
        </w:numPr>
        <w:rPr>
          <w:rFonts w:cstheme="minorHAnsi"/>
          <w:sz w:val="20"/>
          <w:szCs w:val="20"/>
        </w:rPr>
      </w:pPr>
      <w:r w:rsidRPr="00E33299">
        <w:rPr>
          <w:rFonts w:cstheme="minorHAnsi"/>
          <w:sz w:val="20"/>
          <w:szCs w:val="20"/>
        </w:rPr>
        <w:t xml:space="preserve">contracted </w:t>
      </w:r>
      <w:r w:rsidR="008E70E5" w:rsidRPr="00E33299">
        <w:rPr>
          <w:rFonts w:cstheme="minorHAnsi"/>
          <w:sz w:val="20"/>
          <w:szCs w:val="20"/>
        </w:rPr>
        <w:t>third party processors</w:t>
      </w:r>
      <w:r w:rsidRPr="00E33299">
        <w:rPr>
          <w:rFonts w:cstheme="minorHAnsi"/>
          <w:sz w:val="20"/>
          <w:szCs w:val="20"/>
        </w:rPr>
        <w:t xml:space="preserve"> </w:t>
      </w:r>
      <w:r w:rsidR="005561C9" w:rsidRPr="00E33299">
        <w:rPr>
          <w:rFonts w:cstheme="minorHAnsi"/>
          <w:sz w:val="20"/>
          <w:szCs w:val="20"/>
        </w:rPr>
        <w:t>for the purposes of responding to requests for medical reports and subject access requests;</w:t>
      </w:r>
    </w:p>
    <w:p w14:paraId="2912EB9A" w14:textId="3E2C3D29" w:rsidR="004D4700" w:rsidRPr="00E33299" w:rsidRDefault="009F145E" w:rsidP="007C06C1">
      <w:pPr>
        <w:pStyle w:val="ListParagraph"/>
        <w:numPr>
          <w:ilvl w:val="0"/>
          <w:numId w:val="3"/>
        </w:numPr>
        <w:rPr>
          <w:rFonts w:cstheme="minorHAnsi"/>
          <w:sz w:val="20"/>
          <w:szCs w:val="20"/>
        </w:rPr>
      </w:pPr>
      <w:bookmarkStart w:id="3" w:name="_Hlk110255571"/>
      <w:r w:rsidRPr="00E33299">
        <w:rPr>
          <w:rFonts w:cstheme="minorHAnsi"/>
          <w:sz w:val="20"/>
          <w:szCs w:val="20"/>
        </w:rPr>
        <w:t>a</w:t>
      </w:r>
      <w:r w:rsidR="004D4700" w:rsidRPr="00E33299">
        <w:rPr>
          <w:rFonts w:cstheme="minorHAnsi"/>
          <w:sz w:val="20"/>
          <w:szCs w:val="20"/>
        </w:rPr>
        <w:t xml:space="preserve">pproved </w:t>
      </w:r>
      <w:r w:rsidRPr="00E33299">
        <w:rPr>
          <w:rFonts w:cstheme="minorHAnsi"/>
          <w:sz w:val="20"/>
          <w:szCs w:val="20"/>
        </w:rPr>
        <w:t xml:space="preserve">health </w:t>
      </w:r>
      <w:r w:rsidR="004D4700" w:rsidRPr="00E33299">
        <w:rPr>
          <w:rFonts w:cstheme="minorHAnsi"/>
          <w:sz w:val="20"/>
          <w:szCs w:val="20"/>
        </w:rPr>
        <w:t xml:space="preserve">app providers to </w:t>
      </w:r>
      <w:r w:rsidRPr="00E33299">
        <w:rPr>
          <w:rFonts w:cstheme="minorHAnsi"/>
          <w:sz w:val="20"/>
          <w:szCs w:val="20"/>
        </w:rPr>
        <w:t>allow you to enter your own health data into the apps for clinical observation and monitoring;</w:t>
      </w:r>
    </w:p>
    <w:bookmarkEnd w:id="3"/>
    <w:p w14:paraId="67C3FC51" w14:textId="41023FE3"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a</w:t>
      </w:r>
      <w:r w:rsidR="00E5021D" w:rsidRPr="00E33299">
        <w:rPr>
          <w:rFonts w:cstheme="minorHAnsi"/>
          <w:sz w:val="20"/>
          <w:szCs w:val="20"/>
        </w:rPr>
        <w:t>mbulance trusts</w:t>
      </w:r>
      <w:r w:rsidR="0000444C" w:rsidRPr="00E33299">
        <w:rPr>
          <w:rFonts w:cstheme="minorHAnsi"/>
          <w:sz w:val="20"/>
          <w:szCs w:val="20"/>
        </w:rPr>
        <w:t xml:space="preserve"> for the provision of direct care and emergency treatment to the patient</w:t>
      </w:r>
      <w:r w:rsidRPr="00E33299">
        <w:rPr>
          <w:rFonts w:cstheme="minorHAnsi"/>
          <w:sz w:val="20"/>
          <w:szCs w:val="20"/>
        </w:rPr>
        <w:t>;</w:t>
      </w:r>
    </w:p>
    <w:p w14:paraId="5C6E24C5" w14:textId="4ECBB8B9"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i</w:t>
      </w:r>
      <w:r w:rsidR="00E5021D" w:rsidRPr="00E33299">
        <w:rPr>
          <w:rFonts w:cstheme="minorHAnsi"/>
          <w:sz w:val="20"/>
          <w:szCs w:val="20"/>
        </w:rPr>
        <w:t>ndependent contractors such as dentists, opticians, pharmacists</w:t>
      </w:r>
      <w:r w:rsidRPr="00E33299">
        <w:rPr>
          <w:rFonts w:cstheme="minorHAnsi"/>
          <w:sz w:val="20"/>
          <w:szCs w:val="20"/>
        </w:rPr>
        <w:t>;</w:t>
      </w:r>
    </w:p>
    <w:p w14:paraId="08858CF6" w14:textId="4C57306B"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solicitors,</w:t>
      </w:r>
      <w:r w:rsidR="001333CF" w:rsidRPr="00E33299">
        <w:rPr>
          <w:rFonts w:cstheme="minorHAnsi"/>
          <w:sz w:val="20"/>
          <w:szCs w:val="20"/>
        </w:rPr>
        <w:t xml:space="preserve"> </w:t>
      </w:r>
      <w:r w:rsidR="00E50B79" w:rsidRPr="00E33299">
        <w:rPr>
          <w:rFonts w:cstheme="minorHAnsi"/>
          <w:sz w:val="20"/>
          <w:szCs w:val="20"/>
        </w:rPr>
        <w:t xml:space="preserve">insurance companies, </w:t>
      </w:r>
      <w:r w:rsidR="00402437" w:rsidRPr="00E33299">
        <w:rPr>
          <w:rFonts w:cstheme="minorHAnsi"/>
          <w:sz w:val="20"/>
          <w:szCs w:val="20"/>
        </w:rPr>
        <w:t xml:space="preserve">medical examiners, </w:t>
      </w:r>
      <w:r w:rsidR="00E50B79" w:rsidRPr="00E33299">
        <w:rPr>
          <w:rFonts w:cstheme="minorHAnsi"/>
          <w:sz w:val="20"/>
          <w:szCs w:val="20"/>
        </w:rPr>
        <w:t xml:space="preserve">the </w:t>
      </w:r>
      <w:r w:rsidRPr="00E33299">
        <w:rPr>
          <w:rFonts w:cstheme="minorHAnsi"/>
          <w:sz w:val="20"/>
          <w:szCs w:val="20"/>
        </w:rPr>
        <w:t>Courts (including a Coroners Court)</w:t>
      </w:r>
      <w:r w:rsidR="006B451F" w:rsidRPr="00E33299">
        <w:rPr>
          <w:rFonts w:cstheme="minorHAnsi"/>
          <w:sz w:val="20"/>
          <w:szCs w:val="20"/>
        </w:rPr>
        <w:t xml:space="preserve">, </w:t>
      </w:r>
      <w:r w:rsidRPr="00E33299">
        <w:rPr>
          <w:rFonts w:cstheme="minorHAnsi"/>
          <w:sz w:val="20"/>
          <w:szCs w:val="20"/>
        </w:rPr>
        <w:t xml:space="preserve">tribunals and </w:t>
      </w:r>
      <w:r w:rsidR="0000444C" w:rsidRPr="00E33299">
        <w:rPr>
          <w:rFonts w:cstheme="minorHAnsi"/>
          <w:sz w:val="20"/>
          <w:szCs w:val="20"/>
        </w:rPr>
        <w:t>i</w:t>
      </w:r>
      <w:r w:rsidRPr="00E33299">
        <w:rPr>
          <w:rFonts w:cstheme="minorHAnsi"/>
          <w:sz w:val="20"/>
          <w:szCs w:val="20"/>
        </w:rPr>
        <w:t>nquir</w:t>
      </w:r>
      <w:r w:rsidR="00C04795" w:rsidRPr="00E33299">
        <w:rPr>
          <w:rFonts w:cstheme="minorHAnsi"/>
          <w:sz w:val="20"/>
          <w:szCs w:val="20"/>
        </w:rPr>
        <w:t>i</w:t>
      </w:r>
      <w:r w:rsidRPr="00E33299">
        <w:rPr>
          <w:rFonts w:cstheme="minorHAnsi"/>
          <w:sz w:val="20"/>
          <w:szCs w:val="20"/>
        </w:rPr>
        <w:t>es</w:t>
      </w:r>
      <w:r w:rsidR="007160A9" w:rsidRPr="00E33299">
        <w:rPr>
          <w:rFonts w:cstheme="minorHAnsi"/>
          <w:sz w:val="20"/>
          <w:szCs w:val="20"/>
        </w:rPr>
        <w:t xml:space="preserve"> where required by law or with your consent</w:t>
      </w:r>
      <w:r w:rsidR="00EF25F4" w:rsidRPr="00E33299">
        <w:rPr>
          <w:rFonts w:cstheme="minorHAnsi"/>
          <w:sz w:val="20"/>
          <w:szCs w:val="20"/>
        </w:rPr>
        <w:t>;</w:t>
      </w:r>
    </w:p>
    <w:p w14:paraId="55740C1D" w14:textId="72D17238" w:rsidR="0000444C" w:rsidRPr="00E33299" w:rsidRDefault="0000444C" w:rsidP="007C06C1">
      <w:pPr>
        <w:pStyle w:val="ListParagraph"/>
        <w:numPr>
          <w:ilvl w:val="0"/>
          <w:numId w:val="3"/>
        </w:numPr>
        <w:rPr>
          <w:rFonts w:cstheme="minorHAnsi"/>
          <w:sz w:val="20"/>
          <w:szCs w:val="20"/>
        </w:rPr>
      </w:pPr>
      <w:r w:rsidRPr="00E33299">
        <w:rPr>
          <w:rFonts w:cstheme="minorHAnsi"/>
          <w:sz w:val="20"/>
          <w:szCs w:val="20"/>
        </w:rPr>
        <w:t>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providers;</w:t>
      </w:r>
    </w:p>
    <w:p w14:paraId="1741B25E" w14:textId="483C6497"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authorised sub-contractors, including those supporting the collection of QOF data;</w:t>
      </w:r>
    </w:p>
    <w:p w14:paraId="21D32057" w14:textId="5E9AFDE3"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 xml:space="preserve">third party processors such as IT software and systems suppliers or internet and telephony suppliers for the provision of systems </w:t>
      </w:r>
      <w:r w:rsidR="008E70E5" w:rsidRPr="00E33299">
        <w:rPr>
          <w:rFonts w:cstheme="minorHAnsi"/>
          <w:sz w:val="20"/>
          <w:szCs w:val="20"/>
        </w:rPr>
        <w:t>and technical support services. This includes systems</w:t>
      </w:r>
      <w:r w:rsidR="00D165D5" w:rsidRPr="00E33299">
        <w:rPr>
          <w:rFonts w:cstheme="minorHAnsi"/>
          <w:sz w:val="20"/>
          <w:szCs w:val="20"/>
        </w:rPr>
        <w:t xml:space="preserve">, for example, </w:t>
      </w:r>
      <w:r w:rsidR="006B451F" w:rsidRPr="00E33299">
        <w:rPr>
          <w:rFonts w:cstheme="minorHAnsi"/>
          <w:sz w:val="20"/>
          <w:szCs w:val="20"/>
        </w:rPr>
        <w:t>the electronic patient record</w:t>
      </w:r>
      <w:r w:rsidR="00D165D5" w:rsidRPr="00E33299">
        <w:rPr>
          <w:rFonts w:cstheme="minorHAnsi"/>
          <w:sz w:val="20"/>
          <w:szCs w:val="20"/>
        </w:rPr>
        <w:t xml:space="preserve"> and</w:t>
      </w:r>
      <w:r w:rsidR="006B451F" w:rsidRPr="00E33299">
        <w:rPr>
          <w:rFonts w:cstheme="minorHAnsi"/>
          <w:sz w:val="20"/>
          <w:szCs w:val="20"/>
        </w:rPr>
        <w:t xml:space="preserve"> practice telephony systems, and software</w:t>
      </w:r>
      <w:r w:rsidR="00D165D5" w:rsidRPr="00E33299">
        <w:rPr>
          <w:rFonts w:cstheme="minorHAnsi"/>
          <w:sz w:val="20"/>
          <w:szCs w:val="20"/>
        </w:rPr>
        <w:t xml:space="preserve"> such as that used </w:t>
      </w:r>
      <w:r w:rsidR="006B451F" w:rsidRPr="00E33299">
        <w:rPr>
          <w:rFonts w:cstheme="minorHAnsi"/>
          <w:sz w:val="20"/>
          <w:szCs w:val="20"/>
        </w:rPr>
        <w:t xml:space="preserve">for e-consultations, </w:t>
      </w:r>
      <w:r w:rsidR="008F394D" w:rsidRPr="00E33299">
        <w:rPr>
          <w:rFonts w:cstheme="minorHAnsi"/>
          <w:sz w:val="20"/>
          <w:szCs w:val="20"/>
        </w:rPr>
        <w:t xml:space="preserve">transcription services, </w:t>
      </w:r>
      <w:r w:rsidR="006B451F" w:rsidRPr="00E33299">
        <w:rPr>
          <w:rFonts w:cstheme="minorHAnsi"/>
          <w:sz w:val="20"/>
          <w:szCs w:val="20"/>
        </w:rPr>
        <w:t>video co</w:t>
      </w:r>
      <w:r w:rsidR="00D165D5" w:rsidRPr="00E33299">
        <w:rPr>
          <w:rFonts w:cstheme="minorHAnsi"/>
          <w:sz w:val="20"/>
          <w:szCs w:val="20"/>
        </w:rPr>
        <w:t>mmunications</w:t>
      </w:r>
      <w:r w:rsidR="006B451F" w:rsidRPr="00E33299">
        <w:rPr>
          <w:rFonts w:cstheme="minorHAnsi"/>
          <w:sz w:val="20"/>
          <w:szCs w:val="20"/>
        </w:rPr>
        <w:t xml:space="preserve">, </w:t>
      </w:r>
      <w:r w:rsidR="002E46C7" w:rsidRPr="00E33299">
        <w:rPr>
          <w:rFonts w:cstheme="minorHAnsi"/>
          <w:sz w:val="20"/>
          <w:szCs w:val="20"/>
        </w:rPr>
        <w:t xml:space="preserve">redaction, </w:t>
      </w:r>
      <w:r w:rsidR="006B451F" w:rsidRPr="00E33299">
        <w:rPr>
          <w:rFonts w:cstheme="minorHAnsi"/>
          <w:sz w:val="20"/>
          <w:szCs w:val="20"/>
        </w:rPr>
        <w:t xml:space="preserve">text and </w:t>
      </w:r>
      <w:r w:rsidR="00D165D5" w:rsidRPr="00E33299">
        <w:rPr>
          <w:rFonts w:cstheme="minorHAnsi"/>
          <w:sz w:val="20"/>
          <w:szCs w:val="20"/>
        </w:rPr>
        <w:t xml:space="preserve">SMS </w:t>
      </w:r>
      <w:r w:rsidR="006B451F" w:rsidRPr="00E33299">
        <w:rPr>
          <w:rFonts w:cstheme="minorHAnsi"/>
          <w:sz w:val="20"/>
          <w:szCs w:val="20"/>
        </w:rPr>
        <w:t xml:space="preserve">messaging.   </w:t>
      </w:r>
    </w:p>
    <w:p w14:paraId="067D625B" w14:textId="0F6A774F" w:rsidR="007C06C1" w:rsidRPr="00E33299" w:rsidRDefault="007C06C1" w:rsidP="00F2650E">
      <w:pPr>
        <w:pStyle w:val="Para"/>
      </w:pPr>
      <w:r w:rsidRPr="00E33299">
        <w:t>Confidential patient</w:t>
      </w:r>
      <w:r w:rsidR="001333CF" w:rsidRPr="00E33299">
        <w:t xml:space="preserve"> </w:t>
      </w:r>
      <w:r w:rsidRPr="00E33299">
        <w:t>identifiable information is only shared with other organisations where there is a legal basis to do so, such as:</w:t>
      </w:r>
    </w:p>
    <w:p w14:paraId="1332FE40"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there is a Court Order or a statutory duty to share patient data;</w:t>
      </w:r>
    </w:p>
    <w:p w14:paraId="265091C7"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here there is a statutory power to share patient data; </w:t>
      </w:r>
    </w:p>
    <w:p w14:paraId="7BF53F6E"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given his/her explicit consent to the sharing;</w:t>
      </w:r>
    </w:p>
    <w:p w14:paraId="0A8F4B63"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implicitly</w:t>
      </w:r>
      <w:r w:rsidR="00A75692" w:rsidRPr="00E33299">
        <w:rPr>
          <w:rFonts w:cstheme="minorHAnsi"/>
          <w:sz w:val="20"/>
          <w:szCs w:val="20"/>
        </w:rPr>
        <w:t xml:space="preserve"> consented for the purpose of direct care;</w:t>
      </w:r>
    </w:p>
    <w:p w14:paraId="364BC226" w14:textId="6D212E77" w:rsidR="00A75692"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A75692" w:rsidRPr="00E33299">
        <w:rPr>
          <w:rFonts w:cstheme="minorHAnsi"/>
          <w:sz w:val="20"/>
          <w:szCs w:val="20"/>
        </w:rPr>
        <w:t>hen the sharing of patient data without consent has been authorised by the Health Research Authority’s Confidentiality Advisory Group (HRA CAG) under s.251 of the NH</w:t>
      </w:r>
      <w:r w:rsidR="00CB54D8" w:rsidRPr="00E33299">
        <w:rPr>
          <w:rFonts w:cstheme="minorHAnsi"/>
          <w:sz w:val="20"/>
          <w:szCs w:val="20"/>
        </w:rPr>
        <w:t>S</w:t>
      </w:r>
      <w:r w:rsidR="00A75692" w:rsidRPr="00E33299">
        <w:rPr>
          <w:rFonts w:cstheme="minorHAnsi"/>
          <w:sz w:val="20"/>
          <w:szCs w:val="20"/>
        </w:rPr>
        <w:t xml:space="preserve"> Act 2006</w:t>
      </w:r>
      <w:r w:rsidR="001333CF" w:rsidRPr="00E33299">
        <w:rPr>
          <w:rFonts w:cstheme="minorHAnsi"/>
          <w:sz w:val="20"/>
          <w:szCs w:val="20"/>
        </w:rPr>
        <w:t>.</w:t>
      </w:r>
    </w:p>
    <w:p w14:paraId="1363F397" w14:textId="2FB66E69" w:rsidR="00A75692" w:rsidRPr="00E33299" w:rsidRDefault="00A75692" w:rsidP="00F2650E">
      <w:pPr>
        <w:pStyle w:val="Para"/>
      </w:pPr>
      <w:r w:rsidRPr="00E33299">
        <w:t xml:space="preserve">Patient identifiable information is only shared on a </w:t>
      </w:r>
      <w:proofErr w:type="gramStart"/>
      <w:r w:rsidRPr="00E33299">
        <w:t>need to know</w:t>
      </w:r>
      <w:proofErr w:type="gramEnd"/>
      <w:r w:rsidRPr="00E33299">
        <w:t xml:space="preserve"> basis, where there is a direct </w:t>
      </w:r>
      <w:r w:rsidR="001333CF" w:rsidRPr="00E33299">
        <w:t>purpose</w:t>
      </w:r>
      <w:r w:rsidRPr="00E33299">
        <w:t xml:space="preserve"> to do so, limited to what is necessary for th</w:t>
      </w:r>
      <w:r w:rsidR="001333CF" w:rsidRPr="00E33299">
        <w:t>at</w:t>
      </w:r>
      <w:r w:rsidRPr="00E33299">
        <w:t xml:space="preserve"> purpose. </w:t>
      </w:r>
      <w:r w:rsidR="00C04795" w:rsidRPr="00E33299">
        <w:t xml:space="preserve"> </w:t>
      </w:r>
      <w:r w:rsidRPr="00E33299">
        <w:t xml:space="preserve">Patient information may be shared, for the purposes of providing direct patient care, with other NHS provider organisations such as NHS Acute Trusts (hospitals), NHS Community Health, </w:t>
      </w:r>
      <w:r w:rsidR="00324C32" w:rsidRPr="00E33299">
        <w:t xml:space="preserve">other </w:t>
      </w:r>
      <w:r w:rsidRPr="00E33299">
        <w:t xml:space="preserve">NHS General Practitioners (GPs), NHS Ambulance services </w:t>
      </w:r>
      <w:proofErr w:type="gramStart"/>
      <w:r w:rsidRPr="00E33299">
        <w:t>in order to</w:t>
      </w:r>
      <w:proofErr w:type="gramEnd"/>
      <w:r w:rsidRPr="00E33299">
        <w:t xml:space="preserve"> maintain patient safety</w:t>
      </w:r>
      <w:r w:rsidR="007A2410" w:rsidRPr="00E33299">
        <w:t>;</w:t>
      </w:r>
      <w:r w:rsidRPr="00E33299">
        <w:t xml:space="preserve"> this data will always be identifiable.</w:t>
      </w:r>
      <w:r w:rsidR="00C04795" w:rsidRPr="00E33299">
        <w:t xml:space="preserve"> </w:t>
      </w:r>
      <w:r w:rsidRPr="00E33299">
        <w:t xml:space="preserve"> For the purposes of commissioning and managing healthcare, patient information may also be shared with other types of NHS organisations such as</w:t>
      </w:r>
      <w:r w:rsidR="009E171C" w:rsidRPr="00E33299">
        <w:t xml:space="preserve"> NHS Dorset</w:t>
      </w:r>
      <w:r w:rsidRPr="00E33299">
        <w:t xml:space="preserve">, and NHS England. </w:t>
      </w:r>
      <w:r w:rsidR="00C04795" w:rsidRPr="00E33299">
        <w:t xml:space="preserve"> </w:t>
      </w:r>
      <w:r w:rsidRPr="00E33299">
        <w:t>In such cases, the shared data is made anonymous or pseudonymised, wherever possible, by removing all patient</w:t>
      </w:r>
      <w:r w:rsidR="007A2410" w:rsidRPr="00E33299">
        <w:t xml:space="preserve"> </w:t>
      </w:r>
      <w:r w:rsidRPr="00E33299">
        <w:t>identif</w:t>
      </w:r>
      <w:r w:rsidR="007A2410" w:rsidRPr="00E33299">
        <w:t>iable</w:t>
      </w:r>
      <w:r w:rsidRPr="00E33299">
        <w:t xml:space="preserve"> details, unless the law requires the patient’s identity to be included. </w:t>
      </w:r>
    </w:p>
    <w:p w14:paraId="23B1BEF5" w14:textId="33769265" w:rsidR="007A0EEF" w:rsidRPr="00E33299" w:rsidRDefault="00412CBC" w:rsidP="002A1E4E">
      <w:pPr>
        <w:pStyle w:val="Para"/>
      </w:pPr>
      <w:r w:rsidRPr="00E33299">
        <w:t xml:space="preserve">Patients are not legally or contractually obliged to share information with their healthcare provider however, your care will be affected if your clinicians do not have the relevant information necessary </w:t>
      </w:r>
      <w:proofErr w:type="gramStart"/>
      <w:r w:rsidRPr="00E33299">
        <w:t>in order to</w:t>
      </w:r>
      <w:proofErr w:type="gramEnd"/>
      <w:r w:rsidRPr="00E33299">
        <w:t xml:space="preserve"> diagnose and treat you. </w:t>
      </w:r>
      <w:r w:rsidR="00C04795" w:rsidRPr="00E33299">
        <w:t xml:space="preserve"> </w:t>
      </w:r>
      <w:r w:rsidRPr="00E33299">
        <w:t>If you have set sharing and o</w:t>
      </w:r>
      <w:r w:rsidR="007A2410" w:rsidRPr="00E33299">
        <w:t>p</w:t>
      </w:r>
      <w:r w:rsidRPr="00E33299">
        <w:t>t-out preferences these will be respected where there is no lawful obligation to share the information.</w:t>
      </w:r>
    </w:p>
    <w:p w14:paraId="74F78D79" w14:textId="08E7AEDA" w:rsidR="004A1781" w:rsidRPr="00E33299" w:rsidRDefault="002F33F2" w:rsidP="002A1E4E">
      <w:pPr>
        <w:pStyle w:val="Heading1"/>
        <w:rPr>
          <w:sz w:val="28"/>
          <w:szCs w:val="28"/>
        </w:rPr>
      </w:pPr>
      <w:r w:rsidRPr="00E33299">
        <w:rPr>
          <w:sz w:val="28"/>
          <w:szCs w:val="28"/>
        </w:rPr>
        <w:t>Tier Two</w:t>
      </w:r>
      <w:r w:rsidR="003B615C" w:rsidRPr="00E33299">
        <w:rPr>
          <w:sz w:val="28"/>
          <w:szCs w:val="28"/>
        </w:rPr>
        <w:t xml:space="preserve"> – Purposes of processing,</w:t>
      </w:r>
      <w:r w:rsidR="00CF054D" w:rsidRPr="00E33299">
        <w:rPr>
          <w:sz w:val="28"/>
          <w:szCs w:val="28"/>
        </w:rPr>
        <w:t xml:space="preserve"> opting out of processing,</w:t>
      </w:r>
      <w:r w:rsidR="003B615C" w:rsidRPr="00E33299">
        <w:rPr>
          <w:sz w:val="28"/>
          <w:szCs w:val="28"/>
        </w:rPr>
        <w:t xml:space="preserve"> retention and your r</w:t>
      </w:r>
      <w:r w:rsidR="00D27EB2" w:rsidRPr="00E33299">
        <w:rPr>
          <w:sz w:val="28"/>
          <w:szCs w:val="28"/>
        </w:rPr>
        <w:t>ights</w:t>
      </w:r>
    </w:p>
    <w:p w14:paraId="57FB5E4E" w14:textId="77777777" w:rsidR="00B119B1" w:rsidRPr="00E33299" w:rsidRDefault="00B119B1" w:rsidP="00F2650E">
      <w:pPr>
        <w:pStyle w:val="sectionheading"/>
        <w:rPr>
          <w:color w:val="2E74B5" w:themeColor="accent1" w:themeShade="BF"/>
          <w:sz w:val="24"/>
          <w:szCs w:val="24"/>
        </w:rPr>
      </w:pPr>
      <w:r w:rsidRPr="00E33299">
        <w:rPr>
          <w:color w:val="2E74B5" w:themeColor="accent1" w:themeShade="BF"/>
          <w:sz w:val="24"/>
          <w:szCs w:val="24"/>
        </w:rPr>
        <w:t>Purposes of processing</w:t>
      </w:r>
    </w:p>
    <w:p w14:paraId="615DC035" w14:textId="77777777" w:rsidR="00B119B1" w:rsidRPr="00E33299" w:rsidRDefault="00B119B1" w:rsidP="00F2650E">
      <w:pPr>
        <w:pStyle w:val="Para"/>
      </w:pPr>
      <w:r w:rsidRPr="00E33299">
        <w:t>Our Practice processes patient data for the following primary purposes:</w:t>
      </w:r>
    </w:p>
    <w:p w14:paraId="64A3A458" w14:textId="7AAF662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lastRenderedPageBreak/>
        <w:t>p</w:t>
      </w:r>
      <w:r w:rsidR="00B119B1" w:rsidRPr="00E33299">
        <w:rPr>
          <w:rFonts w:cstheme="minorHAnsi"/>
          <w:sz w:val="20"/>
          <w:szCs w:val="20"/>
        </w:rPr>
        <w:t>roviding direct healthcare</w:t>
      </w:r>
      <w:r w:rsidR="007A2410" w:rsidRPr="00E33299">
        <w:rPr>
          <w:rFonts w:cstheme="minorHAnsi"/>
          <w:sz w:val="20"/>
          <w:szCs w:val="20"/>
        </w:rPr>
        <w:t>;</w:t>
      </w:r>
    </w:p>
    <w:p w14:paraId="74E49DCE" w14:textId="35EE5C3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p</w:t>
      </w:r>
      <w:r w:rsidR="00B119B1" w:rsidRPr="00E33299">
        <w:rPr>
          <w:rFonts w:cstheme="minorHAnsi"/>
          <w:sz w:val="20"/>
          <w:szCs w:val="20"/>
        </w:rPr>
        <w:t>roviding other healthcare providers w</w:t>
      </w:r>
      <w:r w:rsidRPr="00E33299">
        <w:rPr>
          <w:rFonts w:cstheme="minorHAnsi"/>
          <w:sz w:val="20"/>
          <w:szCs w:val="20"/>
        </w:rPr>
        <w:t>ith information regarding your h</w:t>
      </w:r>
      <w:r w:rsidR="007A0EEF" w:rsidRPr="00E33299">
        <w:rPr>
          <w:rFonts w:cstheme="minorHAnsi"/>
          <w:sz w:val="20"/>
          <w:szCs w:val="20"/>
        </w:rPr>
        <w:t>ealthcare</w:t>
      </w:r>
      <w:r w:rsidR="007A2410" w:rsidRPr="00E33299">
        <w:rPr>
          <w:rFonts w:cstheme="minorHAnsi"/>
          <w:sz w:val="20"/>
          <w:szCs w:val="20"/>
        </w:rPr>
        <w:t>;</w:t>
      </w:r>
      <w:r w:rsidR="007A0EEF" w:rsidRPr="00E33299">
        <w:rPr>
          <w:rFonts w:cstheme="minorHAnsi"/>
          <w:sz w:val="20"/>
          <w:szCs w:val="20"/>
        </w:rPr>
        <w:t xml:space="preserve"> </w:t>
      </w:r>
      <w:r w:rsidR="00B119B1" w:rsidRPr="00E33299">
        <w:rPr>
          <w:rFonts w:cstheme="minorHAnsi"/>
          <w:sz w:val="20"/>
          <w:szCs w:val="20"/>
        </w:rPr>
        <w:t xml:space="preserve"> </w:t>
      </w:r>
    </w:p>
    <w:p w14:paraId="0186DFE0" w14:textId="60A377DF"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s</w:t>
      </w:r>
      <w:r w:rsidR="00B119B1" w:rsidRPr="00E33299">
        <w:rPr>
          <w:rFonts w:cstheme="minorHAnsi"/>
          <w:sz w:val="20"/>
          <w:szCs w:val="20"/>
        </w:rPr>
        <w:t>upporting social care with safeguarding vulnerable patients</w:t>
      </w:r>
      <w:r w:rsidR="007A2410" w:rsidRPr="00E33299">
        <w:rPr>
          <w:rFonts w:cstheme="minorHAnsi"/>
          <w:sz w:val="20"/>
          <w:szCs w:val="20"/>
        </w:rPr>
        <w:t>.</w:t>
      </w:r>
    </w:p>
    <w:p w14:paraId="2E47478D" w14:textId="77777777" w:rsidR="00B119B1" w:rsidRPr="00E33299" w:rsidRDefault="00B119B1" w:rsidP="00F2650E">
      <w:pPr>
        <w:pStyle w:val="Para"/>
      </w:pPr>
      <w:r w:rsidRPr="00E33299">
        <w:t xml:space="preserve">We keep records </w:t>
      </w:r>
      <w:proofErr w:type="gramStart"/>
      <w:r w:rsidRPr="00E33299">
        <w:t>in order to</w:t>
      </w:r>
      <w:proofErr w:type="gramEnd"/>
      <w:r w:rsidRPr="00E33299">
        <w:t>:</w:t>
      </w:r>
    </w:p>
    <w:p w14:paraId="7F90C862" w14:textId="3F9F8820"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accurate and up to date information available to the right care and treatment options</w:t>
      </w:r>
      <w:r w:rsidR="007A2410" w:rsidRPr="00E33299">
        <w:rPr>
          <w:rFonts w:cstheme="minorHAnsi"/>
          <w:sz w:val="20"/>
          <w:szCs w:val="20"/>
        </w:rPr>
        <w:t>;</w:t>
      </w:r>
    </w:p>
    <w:p w14:paraId="70644CF9" w14:textId="56DC40DF"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information available to clinicians that you may see or be referred to at another NHS organisation or organisation providing NHS services</w:t>
      </w:r>
      <w:r w:rsidR="007A2410" w:rsidRPr="00E33299">
        <w:rPr>
          <w:rFonts w:cstheme="minorHAnsi"/>
          <w:sz w:val="20"/>
          <w:szCs w:val="20"/>
        </w:rPr>
        <w:t>.</w:t>
      </w:r>
    </w:p>
    <w:p w14:paraId="7166D394" w14:textId="7A7A86C8" w:rsidR="008B3495" w:rsidRPr="00E33299" w:rsidRDefault="008B3495" w:rsidP="008B3495">
      <w:pPr>
        <w:rPr>
          <w:rFonts w:cstheme="minorHAnsi"/>
          <w:b/>
          <w:bCs/>
          <w:sz w:val="20"/>
          <w:szCs w:val="20"/>
        </w:rPr>
      </w:pPr>
      <w:r w:rsidRPr="00E33299">
        <w:rPr>
          <w:rFonts w:cstheme="minorHAnsi"/>
          <w:b/>
          <w:bCs/>
          <w:sz w:val="20"/>
          <w:szCs w:val="20"/>
        </w:rPr>
        <w:t>Microsoft Teams Transcription</w:t>
      </w:r>
      <w:r w:rsidR="006A3313" w:rsidRPr="00E33299">
        <w:rPr>
          <w:rFonts w:cstheme="minorHAnsi"/>
          <w:b/>
          <w:bCs/>
          <w:sz w:val="20"/>
          <w:szCs w:val="20"/>
        </w:rPr>
        <w:t xml:space="preserve"> </w:t>
      </w:r>
    </w:p>
    <w:p w14:paraId="10CFCA2E" w14:textId="77777777" w:rsidR="008B3495" w:rsidRPr="00E33299" w:rsidRDefault="008B3495" w:rsidP="008B3495">
      <w:pPr>
        <w:rPr>
          <w:rFonts w:cstheme="minorHAnsi"/>
          <w:sz w:val="20"/>
          <w:szCs w:val="20"/>
        </w:rPr>
      </w:pPr>
      <w:r w:rsidRPr="00E33299">
        <w:rPr>
          <w:rFonts w:cstheme="minorHAnsi"/>
          <w:sz w:val="20"/>
          <w:szCs w:val="20"/>
        </w:rPr>
        <w:t xml:space="preserve">We may occasionally use Microsoft online transcription services to transcribe meetings.  Where this is the case, the meeting organiser will notify you that the meeting is being transcribed and the purposes for doing this.  The transcript will be processed in accordance with the UK GDPR and the Data Protection Act 2018.  We may need to share the transcript with internal departments and other organisations where there is a lawful basis to do so, and on the agreement that transcripts should not be shared onwards with others outside of the meeting invitees.  Transcripts will be retained in accordance with our Practice Retention Policy and all transcripts will be securely disposed of once no longer required.  </w:t>
      </w:r>
      <w:r w:rsidRPr="00E33299">
        <w:rPr>
          <w:rFonts w:cstheme="minorHAnsi"/>
          <w:color w:val="333333"/>
          <w:sz w:val="20"/>
          <w:szCs w:val="20"/>
          <w:lang w:eastAsia="en-GB"/>
        </w:rPr>
        <w:t>Further information about this service is available in the Privacy section of the </w:t>
      </w:r>
      <w:hyperlink r:id="rId12" w:tgtFrame="_blank" w:tooltip="Microsoft Trust Centre" w:history="1">
        <w:r w:rsidRPr="00E33299">
          <w:rPr>
            <w:rStyle w:val="Hyperlink"/>
            <w:rFonts w:cstheme="minorHAnsi"/>
            <w:color w:val="0000FF"/>
            <w:sz w:val="20"/>
            <w:szCs w:val="20"/>
            <w:lang w:eastAsia="en-GB"/>
          </w:rPr>
          <w:t>Microsoft Trust Centre</w:t>
        </w:r>
      </w:hyperlink>
      <w:r w:rsidRPr="00E33299">
        <w:rPr>
          <w:rFonts w:cstheme="minorHAnsi"/>
          <w:sz w:val="20"/>
          <w:szCs w:val="20"/>
        </w:rPr>
        <w:t>.  </w:t>
      </w:r>
    </w:p>
    <w:p w14:paraId="0E063531" w14:textId="081F40C8" w:rsidR="0057188B" w:rsidRPr="00E33299" w:rsidRDefault="0057188B" w:rsidP="00EF39C3">
      <w:pPr>
        <w:pStyle w:val="sectionheading"/>
      </w:pPr>
      <w:r w:rsidRPr="00E33299">
        <w:t>iGPR Managed Service</w:t>
      </w:r>
    </w:p>
    <w:p w14:paraId="7B899FB5" w14:textId="14DC744B" w:rsidR="0057188B" w:rsidRPr="00E33299" w:rsidRDefault="0057188B" w:rsidP="00EF39C3">
      <w:pPr>
        <w:pStyle w:val="sectionheading"/>
        <w:rPr>
          <w:b w:val="0"/>
          <w:bCs/>
        </w:rPr>
      </w:pPr>
      <w:r w:rsidRPr="00E33299">
        <w:rPr>
          <w:b w:val="0"/>
          <w:bCs/>
        </w:rPr>
        <w:t>We use a processor, iGPR Technologies Limited (“iGPR”),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14:paraId="0F01C4EF" w14:textId="77777777" w:rsidR="00F1150B" w:rsidRPr="00E33299" w:rsidRDefault="00F1150B" w:rsidP="00F1150B">
      <w:pPr>
        <w:rPr>
          <w:rFonts w:cstheme="minorHAnsi"/>
          <w:b/>
          <w:bCs/>
          <w:sz w:val="20"/>
          <w:szCs w:val="20"/>
        </w:rPr>
      </w:pPr>
      <w:r w:rsidRPr="00E33299">
        <w:rPr>
          <w:rFonts w:cstheme="minorHAnsi"/>
          <w:b/>
          <w:bCs/>
          <w:sz w:val="20"/>
          <w:szCs w:val="20"/>
        </w:rPr>
        <w:t>CCTV</w:t>
      </w:r>
    </w:p>
    <w:p w14:paraId="51ECCC61" w14:textId="4B818215" w:rsidR="00F1150B" w:rsidRPr="00E33299" w:rsidRDefault="00F1150B" w:rsidP="00F1150B">
      <w:pPr>
        <w:rPr>
          <w:rFonts w:cstheme="minorHAnsi"/>
          <w:sz w:val="20"/>
          <w:szCs w:val="20"/>
        </w:rPr>
      </w:pPr>
      <w:r w:rsidRPr="00E33299">
        <w:rPr>
          <w:rFonts w:cstheme="minorHAnsi"/>
          <w:sz w:val="20"/>
          <w:szCs w:val="20"/>
        </w:rPr>
        <w:t>Closed-circuit television (CCTV) operates [INSIDE/OUTSIDE] of the Practice for the following purposes:</w:t>
      </w:r>
    </w:p>
    <w:p w14:paraId="046990FD"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monitor the premises and car park for security purposes</w:t>
      </w:r>
    </w:p>
    <w:p w14:paraId="60EBF507"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discourage anti-social behaviour and gatherings outside of the premises</w:t>
      </w:r>
    </w:p>
    <w:p w14:paraId="5723F372"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detect, prevent or reduce the incidence of crime</w:t>
      </w:r>
    </w:p>
    <w:p w14:paraId="193F3774" w14:textId="77777777" w:rsidR="00F1150B" w:rsidRPr="00E33299" w:rsidRDefault="00F1150B" w:rsidP="00F1150B">
      <w:pPr>
        <w:pStyle w:val="ListParagraph"/>
        <w:numPr>
          <w:ilvl w:val="0"/>
          <w:numId w:val="30"/>
        </w:numPr>
        <w:spacing w:after="0" w:line="240" w:lineRule="auto"/>
        <w:ind w:left="714" w:hanging="357"/>
        <w:contextualSpacing w:val="0"/>
        <w:rPr>
          <w:rFonts w:eastAsia="Times New Roman" w:cstheme="minorHAnsi"/>
          <w:sz w:val="20"/>
          <w:szCs w:val="20"/>
        </w:rPr>
      </w:pPr>
      <w:r w:rsidRPr="00E33299">
        <w:rPr>
          <w:rFonts w:eastAsia="Times New Roman" w:cstheme="minorHAnsi"/>
          <w:sz w:val="20"/>
          <w:szCs w:val="20"/>
        </w:rPr>
        <w:t>To enable us to investigate allegations appropriately and respond to complaints</w:t>
      </w:r>
    </w:p>
    <w:p w14:paraId="293F2B38" w14:textId="77777777" w:rsidR="00F1150B" w:rsidRPr="00E33299" w:rsidRDefault="00F1150B" w:rsidP="00F1150B">
      <w:pPr>
        <w:pStyle w:val="ListParagraph"/>
        <w:spacing w:after="0" w:line="240" w:lineRule="auto"/>
        <w:ind w:left="714"/>
        <w:contextualSpacing w:val="0"/>
        <w:rPr>
          <w:rFonts w:eastAsia="Times New Roman" w:cstheme="minorHAnsi"/>
          <w:sz w:val="20"/>
          <w:szCs w:val="20"/>
        </w:rPr>
      </w:pPr>
    </w:p>
    <w:p w14:paraId="7769C128" w14:textId="4FDCE496" w:rsidR="00F1150B" w:rsidRPr="00E33299" w:rsidRDefault="00F1150B" w:rsidP="00F1150B">
      <w:pPr>
        <w:spacing w:after="0" w:line="240" w:lineRule="auto"/>
        <w:rPr>
          <w:rFonts w:cstheme="minorHAnsi"/>
          <w:sz w:val="20"/>
          <w:szCs w:val="20"/>
        </w:rPr>
      </w:pPr>
      <w:r w:rsidRPr="00E33299">
        <w:rPr>
          <w:rFonts w:cstheme="minorHAnsi"/>
          <w:sz w:val="20"/>
          <w:szCs w:val="20"/>
        </w:rPr>
        <w:t xml:space="preserve">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w:t>
      </w:r>
      <w:r w:rsidR="001A0251" w:rsidRPr="00E33299">
        <w:rPr>
          <w:rFonts w:cstheme="minorHAnsi"/>
          <w:sz w:val="20"/>
          <w:szCs w:val="20"/>
        </w:rPr>
        <w:t>3 months</w:t>
      </w:r>
      <w:r w:rsidRPr="00E33299">
        <w:rPr>
          <w:rFonts w:cstheme="minorHAnsi"/>
          <w:sz w:val="20"/>
          <w:szCs w:val="20"/>
        </w:rPr>
        <w:t xml:space="preserve"> before being deleted.  </w:t>
      </w:r>
    </w:p>
    <w:p w14:paraId="311AD03B" w14:textId="77777777" w:rsidR="00F1150B" w:rsidRPr="00E33299" w:rsidRDefault="00F1150B" w:rsidP="00F1150B">
      <w:pPr>
        <w:pStyle w:val="sectionheading"/>
        <w:spacing w:after="0" w:line="240" w:lineRule="auto"/>
      </w:pPr>
    </w:p>
    <w:p w14:paraId="400FBF0D" w14:textId="73236D08" w:rsidR="00924103" w:rsidRPr="00E33299" w:rsidRDefault="00924103" w:rsidP="00EF39C3">
      <w:pPr>
        <w:pStyle w:val="sectionheading"/>
      </w:pPr>
      <w:r w:rsidRPr="00E33299">
        <w:t>Summary Care Record (SCR)</w:t>
      </w:r>
    </w:p>
    <w:p w14:paraId="076F98B7" w14:textId="77777777" w:rsidR="00E17A04" w:rsidRPr="00E33299" w:rsidRDefault="00E17A04" w:rsidP="00E17A04">
      <w:pPr>
        <w:pStyle w:val="Para"/>
        <w:rPr>
          <w:lang w:eastAsia="en-GB"/>
        </w:rPr>
      </w:pPr>
      <w:bookmarkStart w:id="4" w:name="_Hlk109820189"/>
      <w:r w:rsidRPr="00E33299">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5F425196" w14:textId="77777777" w:rsidR="00E17A04" w:rsidRPr="00E33299" w:rsidRDefault="00E17A04" w:rsidP="00E17A04">
      <w:pPr>
        <w:pStyle w:val="Para"/>
        <w:rPr>
          <w:lang w:eastAsia="en-GB"/>
        </w:rPr>
      </w:pPr>
      <w:r w:rsidRPr="00E33299">
        <w:rPr>
          <w:lang w:eastAsia="en-GB"/>
        </w:rPr>
        <w:lastRenderedPageBreak/>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3" w:history="1">
        <w:r w:rsidRPr="00E33299">
          <w:rPr>
            <w:rStyle w:val="Hyperlink"/>
            <w:lang w:eastAsia="en-GB"/>
          </w:rPr>
          <w:t>NHS England</w:t>
        </w:r>
      </w:hyperlink>
      <w:r w:rsidRPr="00E33299">
        <w:rPr>
          <w:lang w:eastAsia="en-GB"/>
        </w:rPr>
        <w:t xml:space="preserve"> website.</w:t>
      </w:r>
    </w:p>
    <w:p w14:paraId="0E40CEAC" w14:textId="77777777" w:rsidR="00E17A04" w:rsidRPr="00E33299" w:rsidRDefault="00E17A04" w:rsidP="00E17A04">
      <w:pPr>
        <w:pStyle w:val="Para"/>
        <w:rPr>
          <w:lang w:eastAsia="en-GB"/>
        </w:rPr>
      </w:pPr>
      <w:r w:rsidRPr="00E33299">
        <w:rPr>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E33299">
        <w:rPr>
          <w:lang w:eastAsia="en-GB"/>
        </w:rPr>
        <w:t>with regard to</w:t>
      </w:r>
      <w:proofErr w:type="gramEnd"/>
      <w:r w:rsidRPr="00E33299">
        <w:rPr>
          <w:lang w:eastAsia="en-GB"/>
        </w:rPr>
        <w:t xml:space="preserve"> your SCR, both the core information set out above, and additional information below will be included in your SCR by default.  The additional information includes:</w:t>
      </w:r>
    </w:p>
    <w:p w14:paraId="67455487"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significant medical history (past and present);</w:t>
      </w:r>
    </w:p>
    <w:p w14:paraId="69C8BA2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reason for medication;</w:t>
      </w:r>
    </w:p>
    <w:p w14:paraId="549A2E5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anticipatory care information (such as information about the management of </w:t>
      </w:r>
      <w:proofErr w:type="gramStart"/>
      <w:r w:rsidRPr="00E33299">
        <w:rPr>
          <w:rFonts w:cstheme="minorHAnsi"/>
          <w:sz w:val="20"/>
          <w:szCs w:val="20"/>
        </w:rPr>
        <w:t>long term</w:t>
      </w:r>
      <w:proofErr w:type="gramEnd"/>
      <w:r w:rsidRPr="00E33299">
        <w:rPr>
          <w:rFonts w:cstheme="minorHAnsi"/>
          <w:sz w:val="20"/>
          <w:szCs w:val="20"/>
        </w:rPr>
        <w:t xml:space="preserve"> conditions);</w:t>
      </w:r>
    </w:p>
    <w:p w14:paraId="39F117C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end of life care information;</w:t>
      </w:r>
    </w:p>
    <w:p w14:paraId="7129E20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information about your immunisations;</w:t>
      </w:r>
    </w:p>
    <w:p w14:paraId="6ED1950A" w14:textId="77777777" w:rsidR="00E17A04" w:rsidRPr="00E33299" w:rsidRDefault="00E17A04" w:rsidP="00E17A04">
      <w:pPr>
        <w:rPr>
          <w:rFonts w:cstheme="minorHAnsi"/>
          <w:sz w:val="20"/>
          <w:szCs w:val="20"/>
        </w:rPr>
      </w:pPr>
      <w:r w:rsidRPr="00E33299">
        <w:rPr>
          <w:rFonts w:cstheme="minorHAnsi"/>
          <w:sz w:val="20"/>
          <w:szCs w:val="20"/>
        </w:rPr>
        <w:t xml:space="preserve">Specific sensitive information such as any fertility treatments, sexually transmitted infections, pregnancy terminations or gender reassignment will not be included, unless you specifically ask for any of these items to be included. </w:t>
      </w:r>
    </w:p>
    <w:p w14:paraId="2953FDF1" w14:textId="62247571" w:rsidR="00781796" w:rsidRPr="00E33299" w:rsidRDefault="00781796" w:rsidP="00F2650E">
      <w:pPr>
        <w:pStyle w:val="Para"/>
        <w:rPr>
          <w:b/>
          <w:bCs/>
        </w:rPr>
      </w:pPr>
      <w:r w:rsidRPr="00E33299">
        <w:rPr>
          <w:b/>
          <w:bCs/>
        </w:rPr>
        <w:t>GP Connect</w:t>
      </w:r>
    </w:p>
    <w:p w14:paraId="2B6E64CA" w14:textId="2E453DB6" w:rsidR="00F062BD" w:rsidRPr="00E33299" w:rsidRDefault="00F062BD" w:rsidP="00F2650E">
      <w:pPr>
        <w:pStyle w:val="Para"/>
      </w:pPr>
      <w:r w:rsidRPr="00E33299">
        <w:t xml:space="preserve">We use a facility called GP Connect to support your direct care.  </w:t>
      </w:r>
      <w:r w:rsidR="00007603" w:rsidRPr="00E33299">
        <w:t>G</w:t>
      </w:r>
      <w:r w:rsidRPr="00E33299">
        <w:t>P Connect makes patient information available to all appropriate clinicians when and where they need it, to support direct patient care, leading to improvements in both care and outcomes.  GP Connect is not used for any purpose other than direct care.</w:t>
      </w:r>
      <w:r w:rsidR="008210AC" w:rsidRPr="00E33299">
        <w:t xml:space="preserve">  </w:t>
      </w:r>
      <w:r w:rsidRPr="00E33299">
        <w:t xml:space="preserve">Authorised Clinicians such as GPs, NHS111 Clinicians, Care Home Nurses (if you are in a Care Home), Secondary Care Trusts, Social Care Clinicians </w:t>
      </w:r>
      <w:proofErr w:type="gramStart"/>
      <w:r w:rsidRPr="00E33299">
        <w:t>are able to</w:t>
      </w:r>
      <w:proofErr w:type="gramEnd"/>
      <w:r w:rsidRPr="00E33299">
        <w:t xml:space="preserve"> access the GP records of the patients they are treating via a secure NHS </w:t>
      </w:r>
      <w:r w:rsidR="00E17A04" w:rsidRPr="00E33299">
        <w:t>England</w:t>
      </w:r>
      <w:r w:rsidRPr="00E33299">
        <w:t xml:space="preserve"> service called GP connect.</w:t>
      </w:r>
    </w:p>
    <w:p w14:paraId="0EA55B1D" w14:textId="77777777" w:rsidR="00E17A04" w:rsidRPr="00E33299" w:rsidRDefault="00F062BD" w:rsidP="00E17A04">
      <w:pPr>
        <w:pStyle w:val="Para"/>
      </w:pPr>
      <w:r w:rsidRPr="00E33299">
        <w:t xml:space="preserve">The NHS 111 service (and other services determined locally e.g. other GP Practices in a Primary Care Network) will be able to book appointments for patients at GP Practices and other local services.  For additional information about the </w:t>
      </w:r>
      <w:hyperlink r:id="rId14" w:history="1">
        <w:r w:rsidRPr="00E33299">
          <w:rPr>
            <w:rStyle w:val="Hyperlink"/>
          </w:rPr>
          <w:t>GP Connect</w:t>
        </w:r>
      </w:hyperlink>
      <w:r w:rsidRPr="00E33299">
        <w:t xml:space="preserve"> facility, </w:t>
      </w:r>
      <w:bookmarkEnd w:id="4"/>
      <w:r w:rsidR="00E17A04" w:rsidRPr="00E33299">
        <w:t xml:space="preserve">visit the </w:t>
      </w:r>
      <w:hyperlink r:id="rId15" w:history="1">
        <w:r w:rsidR="00E17A04" w:rsidRPr="00E33299">
          <w:rPr>
            <w:rStyle w:val="Hyperlink"/>
          </w:rPr>
          <w:t>NHS England</w:t>
        </w:r>
      </w:hyperlink>
      <w:r w:rsidR="00E17A04" w:rsidRPr="00E33299">
        <w:t xml:space="preserve"> website.</w:t>
      </w:r>
    </w:p>
    <w:p w14:paraId="37C1AE03" w14:textId="4674EC98" w:rsidR="00010F1C" w:rsidRPr="00E33299" w:rsidRDefault="00010F1C" w:rsidP="00E17A04">
      <w:pPr>
        <w:pStyle w:val="Para"/>
        <w:rPr>
          <w:b/>
          <w:bCs/>
        </w:rPr>
      </w:pPr>
      <w:proofErr w:type="spellStart"/>
      <w:r w:rsidRPr="00E33299">
        <w:rPr>
          <w:b/>
          <w:bCs/>
        </w:rPr>
        <w:t>OpenSAFELY</w:t>
      </w:r>
      <w:proofErr w:type="spellEnd"/>
    </w:p>
    <w:p w14:paraId="566B0B06" w14:textId="77777777" w:rsidR="005B417B" w:rsidRDefault="005B417B" w:rsidP="005B417B">
      <w:pPr>
        <w:pStyle w:val="sectionheading"/>
        <w:spacing w:after="0"/>
        <w:rPr>
          <w:rFonts w:eastAsia="Times New Roman"/>
          <w:b w:val="0"/>
          <w:bCs/>
          <w:lang w:eastAsia="en-GB"/>
        </w:rPr>
      </w:pPr>
      <w:r w:rsidRPr="002867E2">
        <w:rPr>
          <w:rFonts w:eastAsia="Times New Roman"/>
          <w:b w:val="0"/>
          <w:bCs/>
          <w:lang w:eastAsia="en-GB"/>
        </w:rPr>
        <w:t xml:space="preserve">NHS England has been directed by the government to establish and operate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COVID-19 Service and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Data Analytics Service. These services provide a secure environment that supports research, clinical audit, service evaluation and health surveillance for COVID-19 and other purposes.</w:t>
      </w:r>
    </w:p>
    <w:p w14:paraId="6392B7C0" w14:textId="77777777" w:rsidR="005B417B" w:rsidRPr="002867E2" w:rsidRDefault="005B417B" w:rsidP="005B417B">
      <w:pPr>
        <w:pStyle w:val="sectionheading"/>
        <w:spacing w:after="0"/>
        <w:rPr>
          <w:rFonts w:eastAsia="Times New Roman"/>
          <w:b w:val="0"/>
          <w:bCs/>
          <w:lang w:eastAsia="en-GB"/>
        </w:rPr>
      </w:pPr>
    </w:p>
    <w:p w14:paraId="0EA02109" w14:textId="77777777" w:rsidR="005B417B" w:rsidRPr="002867E2" w:rsidRDefault="005B417B" w:rsidP="005B417B">
      <w:pPr>
        <w:pStyle w:val="sectionheading"/>
        <w:spacing w:after="0"/>
        <w:rPr>
          <w:rFonts w:eastAsia="Times New Roman"/>
          <w:b w:val="0"/>
          <w:bCs/>
          <w:lang w:eastAsia="en-GB"/>
        </w:rPr>
      </w:pPr>
      <w:r w:rsidRPr="002867E2">
        <w:rPr>
          <w:rFonts w:eastAsia="Times New Roman"/>
          <w:b w:val="0"/>
          <w:bCs/>
          <w:lang w:eastAsia="en-GB"/>
        </w:rPr>
        <w:t>Each GP practice remains the controller of its own GP patient data but is required to let approved users run queries on pseudonymised patient data. This means identifiers are removed and replaced with a pseudonym.</w:t>
      </w:r>
    </w:p>
    <w:p w14:paraId="30201968" w14:textId="77777777" w:rsidR="005B417B" w:rsidRDefault="005B417B" w:rsidP="005B417B">
      <w:pPr>
        <w:pStyle w:val="sectionheading"/>
        <w:spacing w:after="0"/>
        <w:rPr>
          <w:rFonts w:eastAsia="Times New Roman"/>
          <w:b w:val="0"/>
          <w:bCs/>
          <w:lang w:eastAsia="en-GB"/>
        </w:rPr>
      </w:pPr>
      <w:r w:rsidRPr="002867E2">
        <w:rPr>
          <w:rFonts w:eastAsia="Times New Roman"/>
          <w:b w:val="0"/>
          <w:bCs/>
          <w:lang w:eastAsia="en-GB"/>
        </w:rPr>
        <w:t>Only approved users are allowed to run these queries, and they will not be able to access information that directly or indirectly identifies individuals.</w:t>
      </w:r>
    </w:p>
    <w:p w14:paraId="5A7B7B07" w14:textId="77777777" w:rsidR="005B417B" w:rsidRPr="002867E2" w:rsidRDefault="005B417B" w:rsidP="005B417B">
      <w:pPr>
        <w:pStyle w:val="sectionheading"/>
        <w:spacing w:after="0"/>
        <w:rPr>
          <w:rFonts w:eastAsia="Times New Roman"/>
          <w:b w:val="0"/>
          <w:bCs/>
          <w:lang w:eastAsia="en-GB"/>
        </w:rPr>
      </w:pPr>
    </w:p>
    <w:p w14:paraId="4E2BA9FD" w14:textId="77777777" w:rsidR="005B417B" w:rsidRPr="002867E2" w:rsidRDefault="005B417B" w:rsidP="005B417B">
      <w:pPr>
        <w:pStyle w:val="sectionheading"/>
        <w:spacing w:after="0"/>
        <w:rPr>
          <w:rFonts w:eastAsia="Times New Roman"/>
          <w:b w:val="0"/>
          <w:bCs/>
          <w:lang w:eastAsia="en-GB"/>
        </w:rPr>
      </w:pPr>
      <w:r w:rsidRPr="002867E2">
        <w:rPr>
          <w:rFonts w:eastAsia="Times New Roman"/>
          <w:b w:val="0"/>
          <w:bCs/>
          <w:lang w:eastAsia="en-GB"/>
        </w:rPr>
        <w:t>Patients who do not wish for their data to be used as part of this process can register a </w:t>
      </w:r>
      <w:hyperlink r:id="rId16" w:history="1">
        <w:r w:rsidRPr="002867E2">
          <w:rPr>
            <w:rStyle w:val="Hyperlink"/>
            <w:rFonts w:eastAsia="Times New Roman"/>
            <w:b w:val="0"/>
            <w:bCs/>
            <w:lang w:eastAsia="en-GB"/>
          </w:rPr>
          <w:t>type 1 opt out</w:t>
        </w:r>
      </w:hyperlink>
      <w:r w:rsidRPr="002867E2">
        <w:rPr>
          <w:rFonts w:eastAsia="Times New Roman"/>
          <w:b w:val="0"/>
          <w:bCs/>
          <w:lang w:eastAsia="en-GB"/>
        </w:rPr>
        <w:t> with their GP.</w:t>
      </w:r>
    </w:p>
    <w:p w14:paraId="7C251EB5" w14:textId="77777777" w:rsidR="005B417B" w:rsidRPr="002867E2" w:rsidRDefault="005B417B" w:rsidP="005B417B">
      <w:pPr>
        <w:pStyle w:val="sectionheading"/>
        <w:rPr>
          <w:rFonts w:eastAsia="Times New Roman"/>
          <w:b w:val="0"/>
          <w:bCs/>
          <w:lang w:eastAsia="en-GB"/>
        </w:rPr>
      </w:pPr>
      <w:r w:rsidRPr="002867E2">
        <w:rPr>
          <w:rFonts w:eastAsia="Times New Roman"/>
          <w:b w:val="0"/>
          <w:bCs/>
          <w:lang w:eastAsia="en-GB"/>
        </w:rPr>
        <w:t>Here you can find </w:t>
      </w:r>
      <w:hyperlink r:id="rId17" w:history="1">
        <w:r w:rsidRPr="002867E2">
          <w:rPr>
            <w:rStyle w:val="Hyperlink"/>
            <w:rFonts w:eastAsia="Times New Roman"/>
            <w:b w:val="0"/>
            <w:bCs/>
            <w:lang w:eastAsia="en-GB"/>
          </w:rPr>
          <w:t xml:space="preserve">additional information about </w:t>
        </w:r>
        <w:proofErr w:type="spellStart"/>
        <w:r w:rsidRPr="002867E2">
          <w:rPr>
            <w:rStyle w:val="Hyperlink"/>
            <w:rFonts w:eastAsia="Times New Roman"/>
            <w:b w:val="0"/>
            <w:bCs/>
            <w:lang w:eastAsia="en-GB"/>
          </w:rPr>
          <w:t>OpenSAFELY</w:t>
        </w:r>
        <w:proofErr w:type="spellEnd"/>
      </w:hyperlink>
      <w:r w:rsidRPr="002867E2">
        <w:rPr>
          <w:rFonts w:eastAsia="Times New Roman"/>
          <w:b w:val="0"/>
          <w:bCs/>
          <w:lang w:eastAsia="en-GB"/>
        </w:rPr>
        <w:t>.</w:t>
      </w:r>
    </w:p>
    <w:p w14:paraId="355B5030" w14:textId="3EE0F02F" w:rsidR="00010F1C" w:rsidRPr="00E33299" w:rsidRDefault="00010F1C" w:rsidP="00010F1C">
      <w:pPr>
        <w:pStyle w:val="sectionheading"/>
        <w:spacing w:after="0" w:line="240" w:lineRule="auto"/>
      </w:pPr>
    </w:p>
    <w:p w14:paraId="73681E4B" w14:textId="309DEB5E" w:rsidR="007A0EEF" w:rsidRPr="00E33299" w:rsidRDefault="00DD5CE4" w:rsidP="00010F1C">
      <w:pPr>
        <w:pStyle w:val="sectionheading"/>
        <w:spacing w:after="0" w:line="240" w:lineRule="auto"/>
      </w:pPr>
      <w:r w:rsidRPr="00E33299">
        <w:t xml:space="preserve">GP clinical system - </w:t>
      </w:r>
      <w:r w:rsidR="00C26A54" w:rsidRPr="00E33299">
        <w:t>electronic patient record</w:t>
      </w:r>
      <w:r w:rsidR="00EA64BF" w:rsidRPr="00E33299">
        <w:t>s</w:t>
      </w:r>
    </w:p>
    <w:p w14:paraId="77C640A3" w14:textId="77777777" w:rsidR="00C74FE0" w:rsidRPr="00E33299" w:rsidRDefault="00C74FE0" w:rsidP="00010F1C">
      <w:pPr>
        <w:pStyle w:val="sectionheading"/>
        <w:spacing w:after="0" w:line="240" w:lineRule="auto"/>
      </w:pPr>
    </w:p>
    <w:p w14:paraId="67C33140" w14:textId="551C813B" w:rsidR="007A0EEF" w:rsidRPr="00E33299" w:rsidRDefault="00094A1C" w:rsidP="00F2650E">
      <w:pPr>
        <w:pStyle w:val="Para"/>
      </w:pPr>
      <w:r w:rsidRPr="00E33299">
        <w:t>Our P</w:t>
      </w:r>
      <w:r w:rsidR="007A0EEF" w:rsidRPr="00E33299">
        <w:t>ractice uses an electronic patient record to secure</w:t>
      </w:r>
      <w:r w:rsidR="001E66A5" w:rsidRPr="00E33299">
        <w:t>ly</w:t>
      </w:r>
      <w:r w:rsidR="007A0EEF" w:rsidRPr="00E33299">
        <w:t xml:space="preserve"> process and share information between NHS staff. </w:t>
      </w:r>
      <w:r w:rsidRPr="00E33299">
        <w:t xml:space="preserve"> </w:t>
      </w:r>
      <w:r w:rsidR="007A0EEF" w:rsidRPr="00E33299">
        <w:t xml:space="preserve">This means that </w:t>
      </w:r>
      <w:r w:rsidR="00CA3CBF" w:rsidRPr="00E33299">
        <w:t xml:space="preserve">the </w:t>
      </w:r>
      <w:r w:rsidR="007A0EEF" w:rsidRPr="00E33299">
        <w:t xml:space="preserve">healthcare professional who is caring for you can see your medical history, including any allergies and current medications, to provide you with safe care. </w:t>
      </w:r>
      <w:r w:rsidR="00287AAA" w:rsidRPr="00E33299">
        <w:t xml:space="preserve"> </w:t>
      </w:r>
      <w:r w:rsidR="007A0EEF" w:rsidRPr="00E33299">
        <w:t xml:space="preserve">Our Practice uses SystmOne as our Electronic Patient Record. </w:t>
      </w:r>
      <w:r w:rsidR="007A2410" w:rsidRPr="00E33299">
        <w:t xml:space="preserve"> </w:t>
      </w:r>
      <w:r w:rsidR="007A0EEF" w:rsidRPr="00E33299">
        <w:t xml:space="preserve">You can find out more about SystmOne on the TPP Website here: </w:t>
      </w:r>
      <w:hyperlink r:id="rId18" w:history="1">
        <w:r w:rsidR="00E021F9" w:rsidRPr="00E33299">
          <w:rPr>
            <w:rStyle w:val="Hyperlink"/>
          </w:rPr>
          <w:t>https://www.tpp-uk.com/products/systmone</w:t>
        </w:r>
      </w:hyperlink>
      <w:r w:rsidR="00E62B80" w:rsidRPr="00E33299">
        <w:t xml:space="preserve">, or further details on sharing in SystmOne can be found </w:t>
      </w:r>
      <w:hyperlink r:id="rId19" w:history="1">
        <w:r w:rsidR="00B73306" w:rsidRPr="00E33299">
          <w:rPr>
            <w:rStyle w:val="Hyperlink"/>
          </w:rPr>
          <w:t>here.</w:t>
        </w:r>
      </w:hyperlink>
    </w:p>
    <w:p w14:paraId="75BB5A87" w14:textId="5FD3796D" w:rsidR="00891FDF" w:rsidRPr="00E33299" w:rsidRDefault="00891FDF" w:rsidP="00891FDF">
      <w:pPr>
        <w:spacing w:after="0" w:line="240" w:lineRule="auto"/>
        <w:rPr>
          <w:rFonts w:eastAsia="Times New Roman" w:cstheme="minorHAnsi"/>
          <w:sz w:val="20"/>
          <w:szCs w:val="20"/>
          <w:lang w:eastAsia="en-GB"/>
        </w:rPr>
      </w:pPr>
      <w:r w:rsidRPr="00E33299">
        <w:rPr>
          <w:rFonts w:eastAsia="Times New Roman" w:cstheme="minorHAnsi"/>
          <w:sz w:val="20"/>
          <w:szCs w:val="20"/>
          <w:lang w:eastAsia="en-GB"/>
        </w:rPr>
        <w:lastRenderedPageBreak/>
        <w:t xml:space="preserve">We also use SystmConnect at our Practice which is an online consultation platform which is fully integrated with the SystmOne Electronic Patient Record.  Further details can also be found on the TPP website </w:t>
      </w:r>
      <w:hyperlink r:id="rId20" w:history="1">
        <w:r w:rsidRPr="00E33299">
          <w:rPr>
            <w:rStyle w:val="Hyperlink"/>
            <w:rFonts w:eastAsia="Times New Roman" w:cstheme="minorHAnsi"/>
            <w:sz w:val="20"/>
            <w:szCs w:val="20"/>
            <w:lang w:eastAsia="en-GB"/>
          </w:rPr>
          <w:t>here</w:t>
        </w:r>
      </w:hyperlink>
      <w:r w:rsidRPr="00E33299">
        <w:rPr>
          <w:rFonts w:eastAsia="Times New Roman" w:cstheme="minorHAnsi"/>
          <w:sz w:val="20"/>
          <w:szCs w:val="20"/>
          <w:lang w:eastAsia="en-GB"/>
        </w:rPr>
        <w:t>.</w:t>
      </w:r>
      <w:r w:rsidR="00AA2259" w:rsidRPr="00E33299">
        <w:rPr>
          <w:rFonts w:eastAsia="Times New Roman" w:cstheme="minorHAnsi"/>
          <w:sz w:val="20"/>
          <w:szCs w:val="20"/>
          <w:lang w:eastAsia="en-GB"/>
        </w:rPr>
        <w:t xml:space="preserve">  </w:t>
      </w:r>
    </w:p>
    <w:p w14:paraId="61EF2C38" w14:textId="77777777" w:rsidR="00891FDF" w:rsidRPr="00E33299" w:rsidRDefault="00891FDF" w:rsidP="00891FDF">
      <w:pPr>
        <w:spacing w:after="0" w:line="240" w:lineRule="auto"/>
        <w:rPr>
          <w:rFonts w:eastAsia="Times New Roman" w:cstheme="minorHAnsi"/>
          <w:sz w:val="20"/>
          <w:szCs w:val="20"/>
          <w:lang w:eastAsia="en-GB"/>
        </w:rPr>
      </w:pPr>
    </w:p>
    <w:p w14:paraId="1F546190" w14:textId="2F7A5E40" w:rsidR="00DD5CE4" w:rsidRPr="00E33299" w:rsidRDefault="00DD5CE4" w:rsidP="00F2650E">
      <w:pPr>
        <w:pStyle w:val="sectionheading"/>
      </w:pPr>
      <w:r w:rsidRPr="00E33299">
        <w:t>Enha</w:t>
      </w:r>
      <w:r w:rsidR="00DB2598" w:rsidRPr="00E33299">
        <w:t>nced data sharing m</w:t>
      </w:r>
      <w:r w:rsidRPr="00E33299">
        <w:t xml:space="preserve">odel (EDSM) in SystmOne </w:t>
      </w:r>
    </w:p>
    <w:p w14:paraId="29B02177" w14:textId="3A8625C6" w:rsidR="009531B2" w:rsidRPr="00E33299" w:rsidRDefault="00DD5CE4" w:rsidP="00F2650E">
      <w:pPr>
        <w:pStyle w:val="Para"/>
      </w:pPr>
      <w:r w:rsidRPr="00E33299">
        <w:t xml:space="preserve">We </w:t>
      </w:r>
      <w:proofErr w:type="gramStart"/>
      <w:r w:rsidRPr="00E33299">
        <w:t xml:space="preserve">are </w:t>
      </w:r>
      <w:r w:rsidR="001E66A5" w:rsidRPr="00E33299">
        <w:t>a</w:t>
      </w:r>
      <w:r w:rsidRPr="00E33299">
        <w:t>ble to</w:t>
      </w:r>
      <w:proofErr w:type="gramEnd"/>
      <w:r w:rsidRPr="00E33299">
        <w:t xml:space="preserve"> share clinical information </w:t>
      </w:r>
      <w:r w:rsidR="00E01A00" w:rsidRPr="00E33299">
        <w:t xml:space="preserve">about your health and care requirements held </w:t>
      </w:r>
      <w:r w:rsidRPr="00E33299">
        <w:t xml:space="preserve">on </w:t>
      </w:r>
      <w:r w:rsidR="00E01A00" w:rsidRPr="00E33299">
        <w:t>y</w:t>
      </w:r>
      <w:r w:rsidRPr="00E33299">
        <w:t xml:space="preserve">our </w:t>
      </w:r>
      <w:r w:rsidR="00E01A00" w:rsidRPr="00E33299">
        <w:t xml:space="preserve">SystmOne </w:t>
      </w:r>
      <w:r w:rsidRPr="00E33299">
        <w:t>electronic patient record</w:t>
      </w:r>
      <w:r w:rsidR="00E01A00" w:rsidRPr="00E33299">
        <w:t xml:space="preserve"> with other health organisations including other GP practices, child health services, community health services, hospitals, out of hours, </w:t>
      </w:r>
      <w:r w:rsidR="004345C6" w:rsidRPr="00E33299">
        <w:t xml:space="preserve">continuing healthcare team at </w:t>
      </w:r>
      <w:r w:rsidR="00490094" w:rsidRPr="00E33299">
        <w:t>NHS Dorset</w:t>
      </w:r>
      <w:r w:rsidR="004345C6" w:rsidRPr="00E33299">
        <w:t xml:space="preserve"> </w:t>
      </w:r>
      <w:r w:rsidR="00E01A00" w:rsidRPr="00E33299">
        <w:t xml:space="preserve">and other similar organisations.  This means that the healthcare professional looking after you has the most relevant information to enable them to provide you with the most appropriate care.  </w:t>
      </w:r>
      <w:r w:rsidR="009531B2" w:rsidRPr="00E33299">
        <w:t>We automatically set up the sharing facility in our electronic patient record system to allow your information to be shared out to other health organisations</w:t>
      </w:r>
      <w:r w:rsidR="002003C5" w:rsidRPr="00E33299">
        <w:t xml:space="preserve"> for the purpose of direct patient care</w:t>
      </w:r>
      <w:r w:rsidR="009531B2" w:rsidRPr="00E33299">
        <w:t xml:space="preserve">.  </w:t>
      </w:r>
    </w:p>
    <w:p w14:paraId="03EEB459" w14:textId="6037790A" w:rsidR="009531B2" w:rsidRPr="00E33299" w:rsidRDefault="009531B2" w:rsidP="00F2650E">
      <w:pPr>
        <w:pStyle w:val="Para"/>
      </w:pPr>
      <w:r w:rsidRPr="00E33299">
        <w:t xml:space="preserve">Local trusted organisations that we work with on a regular basis </w:t>
      </w:r>
      <w:proofErr w:type="gramStart"/>
      <w:r w:rsidR="001E66A5" w:rsidRPr="00E33299">
        <w:t>are</w:t>
      </w:r>
      <w:r w:rsidRPr="00E33299">
        <w:t xml:space="preserve"> able to</w:t>
      </w:r>
      <w:proofErr w:type="gramEnd"/>
      <w:r w:rsidRPr="00E33299">
        <w:t xml:space="preserve"> access your record immediately once they have asked your permission.  If you say “no” they will not be able to see any information. </w:t>
      </w:r>
      <w:r w:rsidR="001E66A5" w:rsidRPr="00E33299">
        <w:t xml:space="preserve"> </w:t>
      </w:r>
      <w:r w:rsidRPr="00E33299">
        <w:t xml:space="preserve"> </w:t>
      </w:r>
      <w:r w:rsidR="001E66A5" w:rsidRPr="00E33299">
        <w:t xml:space="preserve">An audit log is maintained, showing who accessed your record and when it was accessed.  You are entitled to request a copy of this log.  </w:t>
      </w:r>
    </w:p>
    <w:p w14:paraId="6F1DBCD6" w14:textId="50B7CCE8" w:rsidR="00E01A00" w:rsidRPr="00E33299" w:rsidRDefault="00E01A00" w:rsidP="00F2650E">
      <w:pPr>
        <w:pStyle w:val="Para"/>
      </w:pPr>
      <w:r w:rsidRPr="00E33299">
        <w:t>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SystmOnline account</w:t>
      </w:r>
      <w:r w:rsidR="009531B2" w:rsidRPr="00E33299">
        <w:t>.  It is therefore important that we always have your up-to-date contact details.</w:t>
      </w:r>
    </w:p>
    <w:p w14:paraId="45FEAC77" w14:textId="046A8F2F" w:rsidR="009531B2" w:rsidRPr="00E33299" w:rsidRDefault="009531B2" w:rsidP="00F2650E">
      <w:pPr>
        <w:pStyle w:val="Para"/>
      </w:pPr>
      <w:r w:rsidRPr="00E33299">
        <w:t>If you do not wish us to share your information in this way, please let us know at Reception and we will ensure that your information is not shared.</w:t>
      </w:r>
    </w:p>
    <w:p w14:paraId="5F70F675" w14:textId="0A38B420" w:rsidR="00E50B79" w:rsidRPr="00E33299" w:rsidRDefault="004345C6" w:rsidP="00F2650E">
      <w:pPr>
        <w:pStyle w:val="sectionheading"/>
      </w:pPr>
      <w:r w:rsidRPr="00E33299">
        <w:t>Primary care n</w:t>
      </w:r>
      <w:r w:rsidR="00E50B79" w:rsidRPr="00E33299">
        <w:t>etworks</w:t>
      </w:r>
    </w:p>
    <w:p w14:paraId="0BABC358" w14:textId="2A12C433" w:rsidR="00E50B79" w:rsidRPr="00E33299" w:rsidRDefault="00E50B79" w:rsidP="00F2650E">
      <w:pPr>
        <w:pStyle w:val="Para"/>
      </w:pPr>
      <w:r w:rsidRPr="00E33299">
        <w:rPr>
          <w:lang w:eastAsia="en-GB"/>
        </w:rPr>
        <w:t>Primary Care Networks (PCNs) are groups of GP Practices working closely together with their local partners (e.g. other primary and community care staff, mental health, social care, pharmacy, hospital and voluntary services</w:t>
      </w:r>
      <w:r w:rsidR="00BB57B5" w:rsidRPr="00E33299">
        <w:rPr>
          <w:lang w:eastAsia="en-GB"/>
        </w:rPr>
        <w:t>)</w:t>
      </w:r>
      <w:r w:rsidRPr="00E33299">
        <w:rPr>
          <w:lang w:eastAsia="en-GB"/>
        </w:rPr>
        <w:t xml:space="preserve"> for the benefit of patients and the local community.  </w:t>
      </w:r>
      <w:r w:rsidR="001A0251" w:rsidRPr="00E33299">
        <w:t>Our Practice is part of South Coast Medical Group PCN, alongside Woodlea House Surgery, Marine and Oakridge Surgery, The Grove Surgery and Denmark Road Medical Centre.</w:t>
      </w:r>
    </w:p>
    <w:p w14:paraId="38F62E7E" w14:textId="0A35B70C" w:rsidR="00DD5CE4" w:rsidRPr="00E33299" w:rsidRDefault="00E50B79" w:rsidP="00F2650E">
      <w:pPr>
        <w:pStyle w:val="Para"/>
        <w:rPr>
          <w:lang w:eastAsia="en-GB"/>
        </w:rPr>
      </w:pPr>
      <w:r w:rsidRPr="00E33299">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33299">
        <w:rPr>
          <w:lang w:eastAsia="en-GB"/>
        </w:rPr>
        <w:t>.  I</w:t>
      </w:r>
      <w:r w:rsidRPr="00E33299">
        <w:rPr>
          <w:lang w:eastAsia="en-GB"/>
        </w:rPr>
        <w:t>n order that they can give you the best possible care, they will have access to your health data</w:t>
      </w:r>
      <w:r w:rsidR="00871706" w:rsidRPr="00E33299">
        <w:rPr>
          <w:lang w:eastAsia="en-GB"/>
        </w:rPr>
        <w:t>.</w:t>
      </w:r>
      <w:r w:rsidRPr="00E33299">
        <w:rPr>
          <w:lang w:eastAsia="en-GB"/>
        </w:rPr>
        <w:t xml:space="preserve">  Only healthcare staff involved in your care will have access to your record.</w:t>
      </w:r>
    </w:p>
    <w:p w14:paraId="2C83118E" w14:textId="77777777" w:rsidR="00F87865" w:rsidRPr="00E33299" w:rsidRDefault="00F87865" w:rsidP="00F2650E">
      <w:pPr>
        <w:pStyle w:val="sectionheading"/>
      </w:pPr>
      <w:bookmarkStart w:id="5" w:name="_Hlk46420031"/>
      <w:r w:rsidRPr="00E33299">
        <w:t>Social Prescribing</w:t>
      </w:r>
    </w:p>
    <w:p w14:paraId="3A195F61" w14:textId="055922A1" w:rsidR="003F39D5" w:rsidRPr="00E33299" w:rsidRDefault="00F87865" w:rsidP="00A83838">
      <w:pPr>
        <w:pStyle w:val="sectionheading"/>
        <w:rPr>
          <w:rFonts w:eastAsia="Times New Roman"/>
          <w:b w:val="0"/>
          <w:lang w:eastAsia="en-GB"/>
        </w:rPr>
      </w:pPr>
      <w:r w:rsidRPr="00E33299">
        <w:rPr>
          <w:b w:val="0"/>
          <w:bCs/>
        </w:rPr>
        <w:t>Social prescribing</w:t>
      </w:r>
      <w:r w:rsidR="003F39D5" w:rsidRPr="00E33299">
        <w:rPr>
          <w:b w:val="0"/>
          <w:bCs/>
        </w:rPr>
        <w:t xml:space="preserve"> enables GPs, nurses and other primary care professionals to refer patients to a range of local, non-clinical community services to help patients</w:t>
      </w:r>
      <w:r w:rsidRPr="00E33299">
        <w:rPr>
          <w:b w:val="0"/>
          <w:bCs/>
        </w:rPr>
        <w:t xml:space="preserve"> to improve their health, wellbeing and social welfare</w:t>
      </w:r>
      <w:r w:rsidR="003F39D5" w:rsidRPr="00E33299">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w:t>
      </w:r>
      <w:r w:rsidR="007019BE" w:rsidRPr="00E33299">
        <w:rPr>
          <w:b w:val="0"/>
          <w:bCs/>
        </w:rPr>
        <w:t xml:space="preserve">either </w:t>
      </w:r>
      <w:r w:rsidR="003F39D5" w:rsidRPr="00E33299">
        <w:rPr>
          <w:b w:val="0"/>
          <w:bCs/>
        </w:rPr>
        <w:t>employing someone to act as a ‘link’ between the Practice, the patient and the non-clinical services within the community</w:t>
      </w:r>
      <w:r w:rsidR="007019BE" w:rsidRPr="00E33299">
        <w:rPr>
          <w:b w:val="0"/>
          <w:bCs/>
        </w:rPr>
        <w:t xml:space="preserve">, or by using a local provider </w:t>
      </w:r>
      <w:r w:rsidR="002E212A" w:rsidRPr="00E33299">
        <w:rPr>
          <w:b w:val="0"/>
          <w:bCs/>
        </w:rPr>
        <w:t>to deliver</w:t>
      </w:r>
      <w:r w:rsidR="007B4B10" w:rsidRPr="00E33299">
        <w:rPr>
          <w:b w:val="0"/>
          <w:bCs/>
        </w:rPr>
        <w:t xml:space="preserve"> this service, such as </w:t>
      </w:r>
      <w:hyperlink r:id="rId21" w:history="1">
        <w:r w:rsidR="003F39D5" w:rsidRPr="00E33299">
          <w:rPr>
            <w:rStyle w:val="Hyperlink"/>
            <w:rFonts w:eastAsia="Times New Roman"/>
            <w:b w:val="0"/>
            <w:bCs/>
            <w:lang w:eastAsia="en-GB"/>
          </w:rPr>
          <w:t>Livewell Dorset</w:t>
        </w:r>
      </w:hyperlink>
      <w:r w:rsidR="007B4B10" w:rsidRPr="00E33299">
        <w:rPr>
          <w:rStyle w:val="Hyperlink"/>
          <w:rFonts w:eastAsia="Times New Roman"/>
          <w:b w:val="0"/>
          <w:bCs/>
          <w:lang w:eastAsia="en-GB"/>
        </w:rPr>
        <w:t xml:space="preserve"> </w:t>
      </w:r>
      <w:r w:rsidR="007B4B10" w:rsidRPr="00E33299">
        <w:rPr>
          <w:rStyle w:val="Hyperlink"/>
          <w:rFonts w:eastAsia="Times New Roman"/>
          <w:b w:val="0"/>
          <w:bCs/>
          <w:color w:val="auto"/>
          <w:u w:val="none"/>
          <w:lang w:eastAsia="en-GB"/>
        </w:rPr>
        <w:t xml:space="preserve">or </w:t>
      </w:r>
      <w:hyperlink r:id="rId22" w:history="1">
        <w:r w:rsidR="00AF4283" w:rsidRPr="00E33299">
          <w:rPr>
            <w:rStyle w:val="Hyperlink"/>
            <w:rFonts w:eastAsia="Times New Roman"/>
            <w:b w:val="0"/>
            <w:bCs/>
            <w:lang w:eastAsia="en-GB"/>
          </w:rPr>
          <w:t>Help and Care</w:t>
        </w:r>
      </w:hyperlink>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 Where</w:t>
      </w:r>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we </w:t>
      </w:r>
      <w:r w:rsidR="003F39D5" w:rsidRPr="00E33299">
        <w:rPr>
          <w:rFonts w:eastAsia="Times New Roman"/>
          <w:b w:val="0"/>
          <w:lang w:eastAsia="en-GB"/>
        </w:rPr>
        <w:t>refer you to one of these providers</w:t>
      </w:r>
      <w:r w:rsidR="00F5651E" w:rsidRPr="00E33299">
        <w:rPr>
          <w:rFonts w:eastAsia="Times New Roman"/>
          <w:b w:val="0"/>
          <w:lang w:eastAsia="en-GB"/>
        </w:rPr>
        <w:t>, we</w:t>
      </w:r>
      <w:r w:rsidR="003F39D5" w:rsidRPr="00E33299">
        <w:rPr>
          <w:rFonts w:eastAsia="Times New Roman"/>
          <w:b w:val="0"/>
          <w:lang w:eastAsia="en-GB"/>
        </w:rPr>
        <w:t xml:space="preserve"> will send basic information such as name, NHS number, address, date of birt</w:t>
      </w:r>
      <w:r w:rsidR="00C146FB" w:rsidRPr="00E33299">
        <w:rPr>
          <w:rFonts w:eastAsia="Times New Roman"/>
          <w:b w:val="0"/>
          <w:lang w:eastAsia="en-GB"/>
        </w:rPr>
        <w:t>h</w:t>
      </w:r>
      <w:r w:rsidR="003F39D5" w:rsidRPr="00E33299">
        <w:rPr>
          <w:rFonts w:eastAsia="Times New Roman"/>
          <w:b w:val="0"/>
          <w:lang w:eastAsia="en-GB"/>
        </w:rPr>
        <w:t xml:space="preserve"> and background to your health and wellbeing needs.</w:t>
      </w:r>
      <w:r w:rsidR="00C146FB" w:rsidRPr="00E33299">
        <w:rPr>
          <w:rFonts w:eastAsia="Times New Roman"/>
          <w:b w:val="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3" w:history="1">
        <w:r w:rsidR="00C146FB" w:rsidRPr="00E33299">
          <w:rPr>
            <w:rStyle w:val="Hyperlink"/>
            <w:rFonts w:eastAsia="Times New Roman"/>
            <w:b w:val="0"/>
            <w:lang w:eastAsia="en-GB"/>
          </w:rPr>
          <w:t>NHS England</w:t>
        </w:r>
      </w:hyperlink>
      <w:r w:rsidR="00C146FB" w:rsidRPr="00E33299">
        <w:rPr>
          <w:rFonts w:eastAsia="Times New Roman"/>
          <w:b w:val="0"/>
          <w:lang w:eastAsia="en-GB"/>
        </w:rPr>
        <w:t xml:space="preserve"> website.</w:t>
      </w:r>
    </w:p>
    <w:bookmarkEnd w:id="5"/>
    <w:p w14:paraId="27868B27" w14:textId="12D94961" w:rsidR="00A65BAE" w:rsidRPr="00E33299" w:rsidRDefault="004345C6" w:rsidP="003736BC">
      <w:pPr>
        <w:pStyle w:val="sectionheading"/>
        <w:spacing w:after="0" w:line="240" w:lineRule="auto"/>
      </w:pPr>
      <w:r w:rsidRPr="00E33299">
        <w:t xml:space="preserve">Dorset </w:t>
      </w:r>
      <w:r w:rsidR="00037DC7" w:rsidRPr="00E33299">
        <w:t>C</w:t>
      </w:r>
      <w:r w:rsidRPr="00E33299">
        <w:t xml:space="preserve">are </w:t>
      </w:r>
      <w:r w:rsidR="00037DC7" w:rsidRPr="00E33299">
        <w:t>R</w:t>
      </w:r>
      <w:r w:rsidR="00C26A54" w:rsidRPr="00E33299">
        <w:t>ecord</w:t>
      </w:r>
      <w:r w:rsidR="007505A0" w:rsidRPr="00E33299">
        <w:t xml:space="preserve"> (DCR)</w:t>
      </w:r>
    </w:p>
    <w:p w14:paraId="2838DA14" w14:textId="77777777" w:rsidR="003736BC" w:rsidRPr="00E33299" w:rsidRDefault="003736BC" w:rsidP="003736BC">
      <w:pPr>
        <w:pStyle w:val="sectionheading"/>
        <w:spacing w:after="0" w:line="240" w:lineRule="auto"/>
      </w:pPr>
    </w:p>
    <w:p w14:paraId="478C0229" w14:textId="198CEC26" w:rsidR="00A65BAE" w:rsidRPr="00E33299" w:rsidRDefault="001E66A5" w:rsidP="00F2650E">
      <w:pPr>
        <w:pStyle w:val="Para"/>
        <w:rPr>
          <w:lang w:eastAsia="en-GB"/>
        </w:rPr>
      </w:pPr>
      <w:r w:rsidRPr="00E33299">
        <w:t>Health</w:t>
      </w:r>
      <w:r w:rsidR="00A65BAE" w:rsidRPr="00E33299">
        <w:rPr>
          <w:lang w:eastAsia="en-GB"/>
        </w:rPr>
        <w:t xml:space="preserve"> and social care organisations in Dorset may hold different sets of records about you</w:t>
      </w:r>
      <w:r w:rsidRPr="00E33299">
        <w:rPr>
          <w:lang w:eastAsia="en-GB"/>
        </w:rPr>
        <w:t>, and not every organisation uses SystmOne.</w:t>
      </w:r>
      <w:r w:rsidR="00A65BAE" w:rsidRPr="00E33299">
        <w:rPr>
          <w:lang w:eastAsia="en-GB"/>
        </w:rPr>
        <w:t xml:space="preserve"> </w:t>
      </w:r>
      <w:r w:rsidR="00B444BF" w:rsidRPr="00E33299">
        <w:rPr>
          <w:lang w:eastAsia="en-GB"/>
        </w:rPr>
        <w:t xml:space="preserve"> </w:t>
      </w:r>
      <w:r w:rsidR="00A65BAE" w:rsidRPr="00E33299">
        <w:rPr>
          <w:lang w:eastAsia="en-GB"/>
        </w:rPr>
        <w:t xml:space="preserve">The Dorset Care Record is a confidential computer record that </w:t>
      </w:r>
      <w:r w:rsidR="00B36F2A" w:rsidRPr="00E33299">
        <w:rPr>
          <w:lang w:eastAsia="en-GB"/>
        </w:rPr>
        <w:t>joins</w:t>
      </w:r>
      <w:r w:rsidRPr="00E33299">
        <w:rPr>
          <w:lang w:eastAsia="en-GB"/>
        </w:rPr>
        <w:t xml:space="preserve"> up all these </w:t>
      </w:r>
      <w:r w:rsidRPr="00E33299">
        <w:rPr>
          <w:lang w:eastAsia="en-GB"/>
        </w:rPr>
        <w:lastRenderedPageBreak/>
        <w:t xml:space="preserve">different records to create one complete and up to-date record.  </w:t>
      </w:r>
      <w:r w:rsidR="003C57AB" w:rsidRPr="00E33299">
        <w:rPr>
          <w:lang w:eastAsia="en-GB"/>
        </w:rPr>
        <w:t>This provides</w:t>
      </w:r>
      <w:r w:rsidR="00A65BAE" w:rsidRPr="00E33299">
        <w:rPr>
          <w:lang w:eastAsia="en-GB"/>
        </w:rPr>
        <w:t xml:space="preserve"> direct access for authorised health and social care professionals to </w:t>
      </w:r>
      <w:r w:rsidR="003C57AB" w:rsidRPr="00E33299">
        <w:rPr>
          <w:lang w:eastAsia="en-GB"/>
        </w:rPr>
        <w:t>obtain</w:t>
      </w:r>
      <w:r w:rsidR="00A65BAE" w:rsidRPr="00E33299">
        <w:rPr>
          <w:lang w:eastAsia="en-GB"/>
        </w:rPr>
        <w:t xml:space="preserve"> as full a picture as possible of your history, needs, support and service contacts. </w:t>
      </w:r>
      <w:r w:rsidR="00B444BF" w:rsidRPr="00E33299">
        <w:rPr>
          <w:lang w:eastAsia="en-GB"/>
        </w:rPr>
        <w:t xml:space="preserve"> </w:t>
      </w:r>
    </w:p>
    <w:p w14:paraId="078DB33C" w14:textId="77777777" w:rsidR="00E17A04" w:rsidRPr="00E33299" w:rsidRDefault="00924103" w:rsidP="00E17A04">
      <w:pPr>
        <w:pStyle w:val="Para"/>
        <w:rPr>
          <w:b/>
        </w:rPr>
      </w:pPr>
      <w:r w:rsidRPr="00E33299">
        <w:rPr>
          <w:lang w:eastAsia="en-GB"/>
        </w:rPr>
        <w:t>If you do not wish your information to be shared in this way, you will need to</w:t>
      </w:r>
      <w:r w:rsidR="00A65BAE" w:rsidRPr="00E33299">
        <w:rPr>
          <w:lang w:eastAsia="en-GB"/>
        </w:rPr>
        <w:t xml:space="preserve"> opt-out of the Dorset Care Record</w:t>
      </w:r>
      <w:r w:rsidRPr="00E33299">
        <w:rPr>
          <w:lang w:eastAsia="en-GB"/>
        </w:rPr>
        <w:t>.  You can do this</w:t>
      </w:r>
      <w:r w:rsidR="00A65BAE" w:rsidRPr="00E33299">
        <w:rPr>
          <w:lang w:eastAsia="en-GB"/>
        </w:rPr>
        <w:t xml:space="preserve"> by contacting the </w:t>
      </w:r>
      <w:bookmarkStart w:id="6" w:name="_Hlk109820567"/>
      <w:r w:rsidR="00E17A04" w:rsidRPr="00E33299">
        <w:rPr>
          <w:lang w:eastAsia="en-GB"/>
        </w:rPr>
        <w:t xml:space="preserve">Data Protection Officer (details provided on the </w:t>
      </w:r>
      <w:hyperlink r:id="rId24" w:history="1">
        <w:r w:rsidR="00E17A04" w:rsidRPr="00E33299">
          <w:rPr>
            <w:rStyle w:val="Hyperlink"/>
            <w:rFonts w:ascii="Calibri" w:eastAsia="Times New Roman" w:hAnsi="Calibri" w:cs="Calibri"/>
            <w:lang w:eastAsia="en-GB"/>
          </w:rPr>
          <w:t>DCR website</w:t>
        </w:r>
      </w:hyperlink>
      <w:r w:rsidR="00E17A04" w:rsidRPr="00E33299">
        <w:rPr>
          <w:rStyle w:val="Hyperlink"/>
          <w:rFonts w:ascii="Calibri" w:eastAsia="Times New Roman" w:hAnsi="Calibri" w:cs="Calibri"/>
          <w:color w:val="auto"/>
          <w:u w:val="none"/>
          <w:lang w:eastAsia="en-GB"/>
        </w:rPr>
        <w:t>)</w:t>
      </w:r>
      <w:r w:rsidR="00E17A04" w:rsidRPr="00E33299">
        <w:rPr>
          <w:lang w:eastAsia="en-GB"/>
        </w:rPr>
        <w:t xml:space="preserve">.  There is a  </w:t>
      </w:r>
      <w:hyperlink r:id="rId25" w:history="1">
        <w:r w:rsidR="00E17A04" w:rsidRPr="00E33299">
          <w:rPr>
            <w:rStyle w:val="Hyperlink"/>
            <w:lang w:eastAsia="en-GB"/>
          </w:rPr>
          <w:t>Privacy Notice</w:t>
        </w:r>
      </w:hyperlink>
      <w:r w:rsidR="00E17A04" w:rsidRPr="00E33299">
        <w:rPr>
          <w:rStyle w:val="Hyperlink"/>
          <w:lang w:eastAsia="en-GB"/>
        </w:rPr>
        <w:t xml:space="preserve"> </w:t>
      </w:r>
      <w:r w:rsidR="00E17A04" w:rsidRPr="00E33299">
        <w:rPr>
          <w:lang w:eastAsia="en-GB"/>
        </w:rPr>
        <w:t>for the Dorset Care Record which sets out how they use your information.</w:t>
      </w:r>
    </w:p>
    <w:p w14:paraId="5F11E22B" w14:textId="6221BD5E" w:rsidR="00A65BAE" w:rsidRPr="00E33299" w:rsidRDefault="009E171C" w:rsidP="00E17A04">
      <w:pPr>
        <w:pStyle w:val="Para"/>
        <w:rPr>
          <w:b/>
          <w:bCs/>
        </w:rPr>
      </w:pPr>
      <w:r w:rsidRPr="00E33299">
        <w:rPr>
          <w:b/>
          <w:bCs/>
        </w:rPr>
        <w:t xml:space="preserve">Dorset Integrated Care Board (ICB) </w:t>
      </w:r>
    </w:p>
    <w:p w14:paraId="4C1E6CBA" w14:textId="1D856119" w:rsidR="007911BE" w:rsidRPr="00E33299" w:rsidRDefault="009E171C" w:rsidP="001104AD">
      <w:pPr>
        <w:pStyle w:val="Para"/>
        <w:rPr>
          <w:lang w:eastAsia="en-GB"/>
        </w:rPr>
      </w:pPr>
      <w:r w:rsidRPr="00E33299">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E33299">
        <w:rPr>
          <w:lang w:eastAsia="en-GB"/>
        </w:rPr>
        <w:t xml:space="preserve"> in </w:t>
      </w:r>
      <w:r w:rsidR="007911BE" w:rsidRPr="00E33299">
        <w:rPr>
          <w:lang w:eastAsia="en-GB"/>
        </w:rPr>
        <w:t>Dorset’s integrated care system, known locally as ‘Our Dorset’ to improve services</w:t>
      </w:r>
      <w:r w:rsidR="007505A0" w:rsidRPr="00E33299">
        <w:rPr>
          <w:lang w:eastAsia="en-GB"/>
        </w:rPr>
        <w:t xml:space="preserve"> to meet the needs of local people and deliver better outcomes</w:t>
      </w:r>
      <w:r w:rsidR="007911BE" w:rsidRPr="00E33299">
        <w:rPr>
          <w:lang w:eastAsia="en-GB"/>
        </w:rPr>
        <w:t xml:space="preserve">. </w:t>
      </w:r>
      <w:r w:rsidR="00B444BF" w:rsidRPr="00E33299">
        <w:rPr>
          <w:lang w:eastAsia="en-GB"/>
        </w:rPr>
        <w:t xml:space="preserve"> </w:t>
      </w:r>
      <w:r w:rsidR="007911BE" w:rsidRPr="00E33299">
        <w:rPr>
          <w:lang w:eastAsia="en-GB"/>
        </w:rPr>
        <w:t>The partnership includes:</w:t>
      </w:r>
    </w:p>
    <w:p w14:paraId="545273EA" w14:textId="32D939DE"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Foundation </w:t>
      </w:r>
      <w:r w:rsidR="00B444BF" w:rsidRPr="00E33299">
        <w:rPr>
          <w:rFonts w:eastAsia="Times New Roman" w:cstheme="minorHAnsi"/>
          <w:sz w:val="20"/>
          <w:szCs w:val="20"/>
          <w:lang w:eastAsia="en-GB"/>
        </w:rPr>
        <w:t>T</w:t>
      </w:r>
      <w:r w:rsidRPr="00E33299">
        <w:rPr>
          <w:rFonts w:eastAsia="Times New Roman" w:cstheme="minorHAnsi"/>
          <w:sz w:val="20"/>
          <w:szCs w:val="20"/>
          <w:lang w:eastAsia="en-GB"/>
        </w:rPr>
        <w:t>rusts: Dorset County Hospital</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w:t>
      </w:r>
      <w:r w:rsidR="001F21BD" w:rsidRPr="00E33299">
        <w:rPr>
          <w:rFonts w:eastAsia="Times New Roman" w:cstheme="minorHAnsi"/>
          <w:sz w:val="20"/>
          <w:szCs w:val="20"/>
          <w:lang w:eastAsia="en-GB"/>
        </w:rPr>
        <w:t>University Hospitals Dorset NHS Foundation Trust,</w:t>
      </w:r>
      <w:r w:rsidRPr="00E33299">
        <w:rPr>
          <w:rFonts w:eastAsia="Times New Roman" w:cstheme="minorHAnsi"/>
          <w:sz w:val="20"/>
          <w:szCs w:val="20"/>
          <w:lang w:eastAsia="en-GB"/>
        </w:rPr>
        <w:t xml:space="preserve"> Dorset Healthcare University</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and </w:t>
      </w:r>
      <w:proofErr w:type="gramStart"/>
      <w:r w:rsidRPr="00E33299">
        <w:rPr>
          <w:rFonts w:eastAsia="Times New Roman" w:cstheme="minorHAnsi"/>
          <w:sz w:val="20"/>
          <w:szCs w:val="20"/>
          <w:lang w:eastAsia="en-GB"/>
        </w:rPr>
        <w:t>South Western</w:t>
      </w:r>
      <w:proofErr w:type="gramEnd"/>
      <w:r w:rsidRPr="00E33299">
        <w:rPr>
          <w:rFonts w:eastAsia="Times New Roman" w:cstheme="minorHAnsi"/>
          <w:sz w:val="20"/>
          <w:szCs w:val="20"/>
          <w:lang w:eastAsia="en-GB"/>
        </w:rPr>
        <w:t xml:space="preserve"> Ambulance Service</w:t>
      </w:r>
      <w:r w:rsidR="001F21BD" w:rsidRPr="00E33299">
        <w:rPr>
          <w:rFonts w:eastAsia="Times New Roman" w:cstheme="minorHAnsi"/>
          <w:sz w:val="20"/>
          <w:szCs w:val="20"/>
          <w:lang w:eastAsia="en-GB"/>
        </w:rPr>
        <w:t xml:space="preserve"> NHS Foundation Trust</w:t>
      </w:r>
      <w:r w:rsidR="00B444BF" w:rsidRPr="00E33299">
        <w:rPr>
          <w:rFonts w:eastAsia="Times New Roman" w:cstheme="minorHAnsi"/>
          <w:sz w:val="20"/>
          <w:szCs w:val="20"/>
          <w:lang w:eastAsia="en-GB"/>
        </w:rPr>
        <w:t>;</w:t>
      </w:r>
    </w:p>
    <w:p w14:paraId="7A35CA92" w14:textId="71B70DDC"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Bournemouth</w:t>
      </w:r>
      <w:r w:rsidR="001F21BD" w:rsidRPr="00E33299">
        <w:rPr>
          <w:rFonts w:eastAsia="Times New Roman" w:cstheme="minorHAnsi"/>
          <w:sz w:val="20"/>
          <w:szCs w:val="20"/>
          <w:lang w:eastAsia="en-GB"/>
        </w:rPr>
        <w:t xml:space="preserve">, Christchurch and Poole </w:t>
      </w:r>
      <w:r w:rsidRPr="00E33299">
        <w:rPr>
          <w:rFonts w:eastAsia="Times New Roman" w:cstheme="minorHAnsi"/>
          <w:sz w:val="20"/>
          <w:szCs w:val="20"/>
          <w:lang w:eastAsia="en-GB"/>
        </w:rPr>
        <w:t>Council, and Dorset Council</w:t>
      </w:r>
      <w:r w:rsidR="00B444BF" w:rsidRPr="00E33299">
        <w:rPr>
          <w:rFonts w:eastAsia="Times New Roman" w:cstheme="minorHAnsi"/>
          <w:sz w:val="20"/>
          <w:szCs w:val="20"/>
          <w:lang w:eastAsia="en-GB"/>
        </w:rPr>
        <w:t>;</w:t>
      </w:r>
    </w:p>
    <w:p w14:paraId="76BEC750" w14:textId="77777777" w:rsidR="001F21BD"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Public Health Dorset</w:t>
      </w:r>
      <w:r w:rsidR="001F21BD" w:rsidRPr="00E33299">
        <w:rPr>
          <w:rFonts w:eastAsia="Times New Roman" w:cstheme="minorHAnsi"/>
          <w:sz w:val="20"/>
          <w:szCs w:val="20"/>
          <w:lang w:eastAsia="en-GB"/>
        </w:rPr>
        <w:t>;</w:t>
      </w:r>
    </w:p>
    <w:p w14:paraId="7CA938D3" w14:textId="3E03C5A2" w:rsidR="007911BE" w:rsidRPr="00E33299"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People and communities within Dorset</w:t>
      </w:r>
      <w:r w:rsidR="00B444BF" w:rsidRPr="00E33299">
        <w:rPr>
          <w:rFonts w:eastAsia="Times New Roman" w:cstheme="minorHAnsi"/>
          <w:sz w:val="20"/>
          <w:szCs w:val="20"/>
          <w:lang w:eastAsia="en-GB"/>
        </w:rPr>
        <w:t>.</w:t>
      </w:r>
    </w:p>
    <w:p w14:paraId="0BB14F81" w14:textId="20D8BDF5" w:rsidR="00A65BAE" w:rsidRPr="00E33299" w:rsidRDefault="001F21BD" w:rsidP="00F2650E">
      <w:pPr>
        <w:pStyle w:val="Para"/>
        <w:rPr>
          <w:b/>
        </w:rPr>
      </w:pPr>
      <w:r w:rsidRPr="00E33299">
        <w:t>NHS Dorset</w:t>
      </w:r>
      <w:r w:rsidR="007911BE" w:rsidRPr="00E33299">
        <w:t xml:space="preserve"> have a ‘Dorset Intelligence and Insight’ (DiiS) Business Intelligence platform which uses pseudonymised data to reveal important insights into local and community health care, </w:t>
      </w:r>
      <w:proofErr w:type="gramStart"/>
      <w:r w:rsidR="007911BE" w:rsidRPr="00E33299">
        <w:t>in order to</w:t>
      </w:r>
      <w:proofErr w:type="gramEnd"/>
      <w:r w:rsidR="007911BE" w:rsidRPr="00E33299">
        <w:t xml:space="preserve"> inform the future of health care for communities. </w:t>
      </w:r>
      <w:r w:rsidR="00B444BF" w:rsidRPr="00E33299">
        <w:t xml:space="preserve"> </w:t>
      </w:r>
      <w:r w:rsidR="002F6FBB" w:rsidRPr="00E33299">
        <w:t xml:space="preserve">Information is pseudonymised so that when a new service is introduced to help with a particular </w:t>
      </w:r>
      <w:proofErr w:type="gramStart"/>
      <w:r w:rsidR="002F6FBB" w:rsidRPr="00E33299">
        <w:t>long term</w:t>
      </w:r>
      <w:proofErr w:type="gramEnd"/>
      <w:r w:rsidR="002F6FBB" w:rsidRPr="00E33299">
        <w:t xml:space="preserve"> condition in a particular community, the Practice can ask for any of their own patients to be re-identified from the data in order to invite you to use the new service. </w:t>
      </w:r>
      <w:r w:rsidR="00B444BF" w:rsidRPr="00E33299">
        <w:t xml:space="preserve"> </w:t>
      </w:r>
      <w:r w:rsidR="005F423F" w:rsidRPr="00E33299">
        <w:t xml:space="preserve"> </w:t>
      </w:r>
    </w:p>
    <w:p w14:paraId="5234DD11" w14:textId="0C55FE5E" w:rsidR="00E5021D" w:rsidRPr="00E33299" w:rsidRDefault="004345C6" w:rsidP="001104AD">
      <w:pPr>
        <w:pStyle w:val="sectionheading"/>
      </w:pPr>
      <w:bookmarkStart w:id="7" w:name="_Hlk109820697"/>
      <w:bookmarkEnd w:id="6"/>
      <w:r w:rsidRPr="00E33299">
        <w:t>Diabetic eye s</w:t>
      </w:r>
      <w:r w:rsidR="00E5021D" w:rsidRPr="00E33299">
        <w:t>creening</w:t>
      </w:r>
    </w:p>
    <w:p w14:paraId="3FD30EE9" w14:textId="46651DFF" w:rsidR="00FE31AB" w:rsidRPr="00E33299" w:rsidRDefault="00FE31AB" w:rsidP="001104AD">
      <w:pPr>
        <w:pStyle w:val="Para"/>
        <w:rPr>
          <w:b/>
        </w:rPr>
      </w:pPr>
      <w:r w:rsidRPr="00E33299">
        <w:t xml:space="preserve">The Dorset Diabetic Eye Screening Programme is provided by </w:t>
      </w:r>
      <w:hyperlink r:id="rId26" w:history="1">
        <w:r w:rsidR="00042B5C" w:rsidRPr="00E33299">
          <w:rPr>
            <w:rStyle w:val="Hyperlink"/>
          </w:rPr>
          <w:t>NEC Care</w:t>
        </w:r>
      </w:hyperlink>
      <w:r w:rsidRPr="00E33299">
        <w:t xml:space="preserve">, commissioned by NHS England South (Wessex) as part of the National Diabetic Eye Screening Programme. </w:t>
      </w:r>
      <w:r w:rsidR="00B444BF" w:rsidRPr="00E33299">
        <w:t xml:space="preserve"> </w:t>
      </w:r>
      <w:r w:rsidR="00FC14E0" w:rsidRPr="00E33299">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E33299">
        <w:t xml:space="preserve">We </w:t>
      </w:r>
      <w:r w:rsidR="00311BF5" w:rsidRPr="00E33299">
        <w:t xml:space="preserve">also </w:t>
      </w:r>
      <w:r w:rsidRPr="00E33299">
        <w:t xml:space="preserve">share information with </w:t>
      </w:r>
      <w:hyperlink r:id="rId27" w:history="1">
        <w:proofErr w:type="spellStart"/>
        <w:r w:rsidR="001E6581" w:rsidRPr="00E33299">
          <w:rPr>
            <w:rStyle w:val="Hyperlink"/>
          </w:rPr>
          <w:t>In</w:t>
        </w:r>
        <w:r w:rsidRPr="00E33299">
          <w:rPr>
            <w:rStyle w:val="Hyperlink"/>
          </w:rPr>
          <w:t>Health</w:t>
        </w:r>
        <w:proofErr w:type="spellEnd"/>
        <w:r w:rsidRPr="00E33299">
          <w:rPr>
            <w:rStyle w:val="Hyperlink"/>
          </w:rPr>
          <w:t xml:space="preserve"> Intelligence</w:t>
        </w:r>
      </w:hyperlink>
      <w:r w:rsidRPr="00E33299">
        <w:t xml:space="preserve"> </w:t>
      </w:r>
      <w:proofErr w:type="gramStart"/>
      <w:r w:rsidRPr="00E33299">
        <w:t>in order to</w:t>
      </w:r>
      <w:proofErr w:type="gramEnd"/>
      <w:r w:rsidRPr="00E33299">
        <w:t xml:space="preserve"> provide diabetic retinopathy screen</w:t>
      </w:r>
      <w:r w:rsidR="00704ABA" w:rsidRPr="00E33299">
        <w:t>ing</w:t>
      </w:r>
      <w:r w:rsidRPr="00E33299">
        <w:t xml:space="preserve"> for our diabetic patients. </w:t>
      </w:r>
      <w:r w:rsidR="00E8592A" w:rsidRPr="00E33299">
        <w:t xml:space="preserve"> </w:t>
      </w:r>
    </w:p>
    <w:p w14:paraId="72EFF63C" w14:textId="77777777" w:rsidR="007A72CB" w:rsidRPr="00E33299" w:rsidRDefault="007A72CB" w:rsidP="00C26A54">
      <w:pPr>
        <w:spacing w:line="240" w:lineRule="auto"/>
        <w:jc w:val="both"/>
        <w:rPr>
          <w:b/>
          <w:sz w:val="20"/>
          <w:szCs w:val="20"/>
          <w:lang w:eastAsia="en-GB"/>
        </w:rPr>
      </w:pPr>
      <w:bookmarkStart w:id="8" w:name="_Hlk73445102"/>
      <w:bookmarkEnd w:id="7"/>
      <w:r w:rsidRPr="00E33299">
        <w:rPr>
          <w:b/>
          <w:sz w:val="20"/>
          <w:szCs w:val="20"/>
          <w:lang w:eastAsia="en-GB"/>
        </w:rPr>
        <w:t>Diabetes prevention programme</w:t>
      </w:r>
    </w:p>
    <w:p w14:paraId="154D446E" w14:textId="08E9A358" w:rsidR="00A41500" w:rsidRPr="00E33299" w:rsidRDefault="007A72CB" w:rsidP="00C26A54">
      <w:pPr>
        <w:spacing w:line="240" w:lineRule="auto"/>
        <w:jc w:val="both"/>
        <w:rPr>
          <w:bCs/>
          <w:sz w:val="20"/>
          <w:szCs w:val="20"/>
          <w:lang w:eastAsia="en-GB"/>
        </w:rPr>
      </w:pPr>
      <w:r w:rsidRPr="00E33299">
        <w:rPr>
          <w:bCs/>
          <w:sz w:val="20"/>
          <w:szCs w:val="20"/>
          <w:lang w:eastAsia="en-GB"/>
        </w:rPr>
        <w:t xml:space="preserve">The </w:t>
      </w:r>
      <w:r w:rsidR="00A41500" w:rsidRPr="00E33299">
        <w:rPr>
          <w:bCs/>
          <w:sz w:val="20"/>
          <w:szCs w:val="20"/>
          <w:lang w:eastAsia="en-GB"/>
        </w:rPr>
        <w:t xml:space="preserve">Healthier You: NHS </w:t>
      </w:r>
      <w:r w:rsidRPr="00E33299">
        <w:rPr>
          <w:bCs/>
          <w:sz w:val="20"/>
          <w:szCs w:val="20"/>
          <w:lang w:eastAsia="en-GB"/>
        </w:rPr>
        <w:t xml:space="preserve">Diabetes Prevention Programme is </w:t>
      </w:r>
      <w:r w:rsidR="00A41500" w:rsidRPr="00E33299">
        <w:rPr>
          <w:bCs/>
          <w:sz w:val="20"/>
          <w:szCs w:val="20"/>
          <w:lang w:eastAsia="en-GB"/>
        </w:rPr>
        <w:t>provided in Dorset by ‘</w:t>
      </w:r>
      <w:hyperlink r:id="rId28" w:history="1">
        <w:r w:rsidR="00A41500" w:rsidRPr="00E33299">
          <w:rPr>
            <w:rStyle w:val="Hyperlink"/>
            <w:bCs/>
            <w:sz w:val="20"/>
            <w:szCs w:val="20"/>
            <w:lang w:eastAsia="en-GB"/>
          </w:rPr>
          <w:t>Live Well Taking Control</w:t>
        </w:r>
      </w:hyperlink>
      <w:r w:rsidR="00A7227F" w:rsidRPr="00E33299">
        <w:rPr>
          <w:bCs/>
          <w:sz w:val="20"/>
          <w:szCs w:val="20"/>
          <w:lang w:eastAsia="en-GB"/>
        </w:rPr>
        <w:t xml:space="preserve"> (LWTC)</w:t>
      </w:r>
      <w:r w:rsidR="00A41500" w:rsidRPr="00E33299">
        <w:rPr>
          <w:bCs/>
          <w:sz w:val="20"/>
          <w:szCs w:val="20"/>
          <w:lang w:eastAsia="en-GB"/>
        </w:rPr>
        <w:t>’, commission</w:t>
      </w:r>
      <w:r w:rsidRPr="00E33299">
        <w:rPr>
          <w:bCs/>
          <w:sz w:val="20"/>
          <w:szCs w:val="20"/>
          <w:lang w:eastAsia="en-GB"/>
        </w:rPr>
        <w:t xml:space="preserve">ed by NHS England, </w:t>
      </w:r>
      <w:r w:rsidR="00A41500" w:rsidRPr="00E33299">
        <w:rPr>
          <w:bCs/>
          <w:sz w:val="20"/>
          <w:szCs w:val="20"/>
          <w:lang w:eastAsia="en-GB"/>
        </w:rPr>
        <w:t xml:space="preserve">as part of the National Diabetes Prevention Programme.  </w:t>
      </w:r>
      <w:bookmarkStart w:id="9" w:name="_Hlk46936212"/>
      <w:r w:rsidR="00A41500" w:rsidRPr="00E33299">
        <w:rPr>
          <w:bCs/>
          <w:sz w:val="20"/>
          <w:szCs w:val="20"/>
          <w:lang w:eastAsia="en-GB"/>
        </w:rPr>
        <w:t>This programme identifies those at high risk of Type 2 diabetes and refers them onto a behaviour change programme run by ‘Live Well Taking Control’</w:t>
      </w:r>
      <w:bookmarkEnd w:id="9"/>
      <w:r w:rsidR="00A41500" w:rsidRPr="00E33299">
        <w:rPr>
          <w:bCs/>
          <w:sz w:val="20"/>
          <w:szCs w:val="20"/>
          <w:lang w:eastAsia="en-GB"/>
        </w:rPr>
        <w:t xml:space="preserve">. </w:t>
      </w:r>
      <w:r w:rsidR="0014291E" w:rsidRPr="00E33299">
        <w:rPr>
          <w:bCs/>
          <w:sz w:val="20"/>
          <w:szCs w:val="20"/>
          <w:lang w:eastAsia="en-GB"/>
        </w:rPr>
        <w:t xml:space="preserve"> </w:t>
      </w:r>
    </w:p>
    <w:p w14:paraId="3397AFC8" w14:textId="77777777" w:rsidR="00B31F18" w:rsidRPr="00E33299" w:rsidRDefault="00B31F18" w:rsidP="00B31F18">
      <w:pPr>
        <w:rPr>
          <w:rFonts w:cstheme="minorHAnsi"/>
          <w:b/>
          <w:bCs/>
          <w:sz w:val="20"/>
          <w:szCs w:val="20"/>
        </w:rPr>
      </w:pPr>
      <w:r w:rsidRPr="00E33299">
        <w:rPr>
          <w:rFonts w:cstheme="minorHAnsi"/>
          <w:b/>
          <w:bCs/>
          <w:sz w:val="20"/>
          <w:szCs w:val="20"/>
        </w:rPr>
        <w:t>ACR project for patients with diabetes (and/or other conditions)</w:t>
      </w:r>
    </w:p>
    <w:p w14:paraId="5D3F5276" w14:textId="51099E05" w:rsidR="00B31F18" w:rsidRDefault="00B31F18" w:rsidP="00B31F18">
      <w:pPr>
        <w:pStyle w:val="Para"/>
      </w:pPr>
      <w:r w:rsidRPr="00E33299">
        <w:t xml:space="preserve">The data is being processed for the purpose of delivery of a programme, sponsored by NHS </w:t>
      </w:r>
      <w:r w:rsidR="00E17A04" w:rsidRPr="00E33299">
        <w:t>England,</w:t>
      </w:r>
      <w:r w:rsidRPr="00E33299">
        <w:t xml:space="preserve">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w:t>
      </w:r>
      <w:r w:rsidR="00244D04" w:rsidRPr="00E33299">
        <w:t xml:space="preserve"> </w:t>
      </w:r>
      <w:r w:rsidRPr="00E33299">
        <w:t xml:space="preserve">Healthy.io are required to hold data we send them in line with retention periods outlined in the Records </w:t>
      </w:r>
      <w:r w:rsidRPr="00E33299">
        <w:lastRenderedPageBreak/>
        <w:t xml:space="preserve">Management code of Practice for Health and Social Care.  Further information about this is available at: </w:t>
      </w:r>
      <w:hyperlink r:id="rId29" w:history="1">
        <w:r w:rsidRPr="00E33299">
          <w:rPr>
            <w:rStyle w:val="Hyperlink"/>
            <w:color w:val="1155CC"/>
          </w:rPr>
          <w:t>https://lp.healthy.io/minuteful_info/</w:t>
        </w:r>
      </w:hyperlink>
      <w:r w:rsidRPr="00E33299">
        <w:t>.</w:t>
      </w:r>
    </w:p>
    <w:p w14:paraId="65F8DC67" w14:textId="77777777" w:rsidR="00E205F1" w:rsidRPr="00E205F1" w:rsidRDefault="00E205F1" w:rsidP="00E205F1">
      <w:pPr>
        <w:rPr>
          <w:rFonts w:cstheme="minorHAnsi"/>
          <w:b/>
          <w:bCs/>
          <w:sz w:val="20"/>
          <w:szCs w:val="20"/>
        </w:rPr>
      </w:pPr>
      <w:r w:rsidRPr="00E205F1">
        <w:rPr>
          <w:rFonts w:cstheme="minorHAnsi"/>
          <w:b/>
          <w:bCs/>
          <w:sz w:val="20"/>
          <w:szCs w:val="20"/>
        </w:rPr>
        <w:t>Infected Blood Compensation Authority</w:t>
      </w:r>
    </w:p>
    <w:p w14:paraId="0CB5C46C" w14:textId="22E99ABF" w:rsidR="00E205F1" w:rsidRPr="00E33299" w:rsidRDefault="00E205F1" w:rsidP="00B31F18">
      <w:pPr>
        <w:pStyle w:val="Para"/>
      </w:pPr>
      <w:r w:rsidRPr="00E205F1">
        <w:t xml:space="preserve">If you have made a claim for compensation through the Infected Blood Compensation Authority (IBCA), we may provide IBCA with relevant information from your medical records to support your claim. You can read more about how IBCA uses your information in their </w:t>
      </w:r>
      <w:hyperlink r:id="rId30" w:history="1">
        <w:r w:rsidRPr="00E205F1">
          <w:rPr>
            <w:rStyle w:val="Hyperlink"/>
          </w:rPr>
          <w:t>privacy notice</w:t>
        </w:r>
      </w:hyperlink>
      <w:r w:rsidRPr="00E205F1">
        <w:t xml:space="preserve">. Further information for patients about sharing your information with IBCA can also be found </w:t>
      </w:r>
      <w:hyperlink r:id="rId31" w:history="1">
        <w:r w:rsidRPr="00E205F1">
          <w:rPr>
            <w:rStyle w:val="Hyperlink"/>
          </w:rPr>
          <w:t>here</w:t>
        </w:r>
      </w:hyperlink>
      <w:r w:rsidRPr="00E205F1">
        <w:t>.</w:t>
      </w:r>
    </w:p>
    <w:bookmarkEnd w:id="8"/>
    <w:p w14:paraId="7A1A6C6C" w14:textId="4EE63AC4" w:rsidR="00BE1535" w:rsidRPr="00E33299" w:rsidRDefault="00BE1535" w:rsidP="00BE1535">
      <w:pPr>
        <w:rPr>
          <w:rFonts w:cstheme="minorHAnsi"/>
          <w:sz w:val="20"/>
          <w:szCs w:val="20"/>
        </w:rPr>
      </w:pPr>
      <w:proofErr w:type="spellStart"/>
      <w:r w:rsidRPr="00E33299">
        <w:rPr>
          <w:rFonts w:cstheme="minorHAnsi"/>
          <w:b/>
          <w:bCs/>
          <w:sz w:val="20"/>
          <w:szCs w:val="20"/>
        </w:rPr>
        <w:t>InHealthcare</w:t>
      </w:r>
      <w:proofErr w:type="spellEnd"/>
      <w:r w:rsidRPr="00E33299">
        <w:rPr>
          <w:rFonts w:cstheme="minorHAnsi"/>
          <w:b/>
          <w:bCs/>
          <w:sz w:val="20"/>
          <w:szCs w:val="20"/>
        </w:rPr>
        <w:t xml:space="preserve"> NEWS2</w:t>
      </w:r>
      <w:r w:rsidR="00C73225" w:rsidRPr="00E33299">
        <w:rPr>
          <w:rFonts w:cstheme="minorHAnsi"/>
          <w:b/>
          <w:bCs/>
          <w:sz w:val="20"/>
          <w:szCs w:val="20"/>
        </w:rPr>
        <w:t xml:space="preserve"> </w:t>
      </w:r>
    </w:p>
    <w:p w14:paraId="62BE5AF3" w14:textId="77777777" w:rsidR="00BE1535" w:rsidRPr="00E33299" w:rsidRDefault="00BE1535" w:rsidP="00D67D26">
      <w:pPr>
        <w:pStyle w:val="ListParagraph"/>
        <w:spacing w:after="120"/>
        <w:ind w:left="0" w:right="-143"/>
        <w:rPr>
          <w:rFonts w:cstheme="minorHAnsi"/>
          <w:sz w:val="20"/>
          <w:szCs w:val="20"/>
        </w:rPr>
      </w:pPr>
      <w:r w:rsidRPr="00E33299">
        <w:rPr>
          <w:rFonts w:cstheme="minorHAnsi"/>
          <w:sz w:val="20"/>
          <w:szCs w:val="20"/>
        </w:rPr>
        <w:t xml:space="preserve">Our Practice use the </w:t>
      </w:r>
      <w:proofErr w:type="spellStart"/>
      <w:r w:rsidRPr="00E33299">
        <w:rPr>
          <w:rFonts w:cstheme="minorHAnsi"/>
          <w:sz w:val="20"/>
          <w:szCs w:val="20"/>
        </w:rPr>
        <w:t>InHealthcare</w:t>
      </w:r>
      <w:proofErr w:type="spellEnd"/>
      <w:r w:rsidRPr="00E33299">
        <w:rPr>
          <w:rFonts w:cstheme="minorHAnsi"/>
          <w:sz w:val="20"/>
          <w:szCs w:val="20"/>
        </w:rPr>
        <w:t xml:space="preserv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or escalation is provided to the patient, where needed, by the acute hospital teams in Dorset, with GP involvement where there is a clinical need.   Further information about the remote monitoring is available </w:t>
      </w:r>
      <w:hyperlink r:id="rId32" w:history="1">
        <w:r w:rsidRPr="00E33299">
          <w:rPr>
            <w:rStyle w:val="Hyperlink"/>
            <w:rFonts w:cstheme="minorHAnsi"/>
            <w:sz w:val="20"/>
            <w:szCs w:val="20"/>
          </w:rPr>
          <w:t>here</w:t>
        </w:r>
      </w:hyperlink>
      <w:r w:rsidRPr="00E33299">
        <w:rPr>
          <w:rFonts w:cstheme="minorHAnsi"/>
          <w:sz w:val="20"/>
          <w:szCs w:val="20"/>
        </w:rPr>
        <w:t>.</w:t>
      </w:r>
    </w:p>
    <w:p w14:paraId="3B3BF8F1" w14:textId="2D27BAA0" w:rsidR="005D6580" w:rsidRPr="00E33299" w:rsidRDefault="004345C6" w:rsidP="00C26A54">
      <w:pPr>
        <w:spacing w:line="240" w:lineRule="auto"/>
        <w:jc w:val="both"/>
        <w:rPr>
          <w:b/>
          <w:sz w:val="20"/>
          <w:szCs w:val="20"/>
          <w:lang w:eastAsia="en-GB"/>
        </w:rPr>
      </w:pPr>
      <w:r w:rsidRPr="00E33299">
        <w:rPr>
          <w:b/>
          <w:sz w:val="20"/>
          <w:szCs w:val="20"/>
          <w:lang w:eastAsia="en-GB"/>
        </w:rPr>
        <w:t>Our practice w</w:t>
      </w:r>
      <w:r w:rsidR="00C26A54" w:rsidRPr="00E33299">
        <w:rPr>
          <w:b/>
          <w:sz w:val="20"/>
          <w:szCs w:val="20"/>
          <w:lang w:eastAsia="en-GB"/>
        </w:rPr>
        <w:t xml:space="preserve">ebsite </w:t>
      </w:r>
    </w:p>
    <w:p w14:paraId="5111BAA1" w14:textId="21DF58EB" w:rsidR="00C26A54" w:rsidRPr="00E33299" w:rsidRDefault="00C26A54" w:rsidP="005D6580">
      <w:pPr>
        <w:spacing w:line="240" w:lineRule="auto"/>
        <w:rPr>
          <w:sz w:val="20"/>
          <w:szCs w:val="20"/>
          <w:lang w:eastAsia="en-GB"/>
        </w:rPr>
      </w:pPr>
      <w:r w:rsidRPr="00E33299">
        <w:rPr>
          <w:sz w:val="20"/>
          <w:szCs w:val="20"/>
          <w:lang w:eastAsia="en-GB"/>
        </w:rPr>
        <w:t>Our website does not use cookies to track</w:t>
      </w:r>
      <w:r w:rsidR="005D4326" w:rsidRPr="00E33299">
        <w:rPr>
          <w:sz w:val="20"/>
          <w:szCs w:val="20"/>
          <w:lang w:eastAsia="en-GB"/>
        </w:rPr>
        <w:t xml:space="preserve"> your activity online but the "r</w:t>
      </w:r>
      <w:r w:rsidRPr="00E33299">
        <w:rPr>
          <w:sz w:val="20"/>
          <w:szCs w:val="20"/>
          <w:lang w:eastAsia="en-GB"/>
        </w:rPr>
        <w:t xml:space="preserve">emember these details" feature on our on-line prescription form uses first party cookies on your computer to store your information. </w:t>
      </w:r>
      <w:r w:rsidR="005D4326" w:rsidRPr="00E33299">
        <w:rPr>
          <w:sz w:val="20"/>
          <w:szCs w:val="20"/>
          <w:lang w:eastAsia="en-GB"/>
        </w:rPr>
        <w:t xml:space="preserve"> </w:t>
      </w:r>
      <w:r w:rsidRPr="00E33299">
        <w:rPr>
          <w:sz w:val="20"/>
          <w:szCs w:val="20"/>
          <w:lang w:eastAsia="en-GB"/>
        </w:rPr>
        <w:t xml:space="preserve">This information is only used to remember your details and is never passed to any third party. </w:t>
      </w:r>
      <w:r w:rsidR="005D4326" w:rsidRPr="00E33299">
        <w:rPr>
          <w:sz w:val="20"/>
          <w:szCs w:val="20"/>
          <w:lang w:eastAsia="en-GB"/>
        </w:rPr>
        <w:t xml:space="preserve"> </w:t>
      </w:r>
      <w:r w:rsidRPr="00E33299">
        <w:rPr>
          <w:sz w:val="20"/>
          <w:szCs w:val="20"/>
          <w:lang w:eastAsia="en-GB"/>
        </w:rPr>
        <w:t>Cookies must be enabled in your browser for this feature to work.  Using this feature means you agree to the use of cookies</w:t>
      </w:r>
      <w:r w:rsidR="005D6580" w:rsidRPr="00E33299">
        <w:rPr>
          <w:sz w:val="20"/>
          <w:szCs w:val="20"/>
          <w:lang w:eastAsia="en-GB"/>
        </w:rPr>
        <w:t>.</w:t>
      </w:r>
    </w:p>
    <w:p w14:paraId="0C226D12" w14:textId="2A1CB216" w:rsidR="005D6580" w:rsidRPr="00E33299" w:rsidRDefault="004345C6" w:rsidP="00F2650E">
      <w:pPr>
        <w:pStyle w:val="sectionheading"/>
        <w:rPr>
          <w:lang w:eastAsia="en-GB"/>
        </w:rPr>
      </w:pPr>
      <w:r w:rsidRPr="00E33299">
        <w:rPr>
          <w:lang w:eastAsia="en-GB"/>
        </w:rPr>
        <w:t>Individual funding r</w:t>
      </w:r>
      <w:r w:rsidR="005D6580" w:rsidRPr="00E33299">
        <w:rPr>
          <w:lang w:eastAsia="en-GB"/>
        </w:rPr>
        <w:t>equest</w:t>
      </w:r>
    </w:p>
    <w:p w14:paraId="778B0810" w14:textId="653FDA1E" w:rsidR="00C26A54" w:rsidRPr="00E33299" w:rsidRDefault="00C26A54" w:rsidP="00F2650E">
      <w:pPr>
        <w:pStyle w:val="Para"/>
        <w:rPr>
          <w:lang w:eastAsia="en-GB"/>
        </w:rPr>
      </w:pPr>
      <w:r w:rsidRPr="00E33299">
        <w:rPr>
          <w:lang w:eastAsia="en-GB"/>
        </w:rPr>
        <w:t>An ‘Individual Funding Request’ is a request made on behalf of a patient, by a clinician, for funding of specialised healthcare which falls outside the range of services and treatments that NHS Dorset has agreed to commission for the local population.</w:t>
      </w:r>
      <w:r w:rsidRPr="00E33299">
        <w:rPr>
          <w:lang w:eastAsia="en-GB"/>
        </w:rPr>
        <w:br/>
      </w:r>
      <w:r w:rsidRPr="00E33299">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33299">
        <w:rPr>
          <w:lang w:eastAsia="en-GB"/>
        </w:rPr>
        <w:t>,</w:t>
      </w:r>
      <w:r w:rsidRPr="00E33299">
        <w:rPr>
          <w:lang w:eastAsia="en-GB"/>
        </w:rPr>
        <w:t xml:space="preserve"> and where there are no other similar patients who would benefit from this treatment.</w:t>
      </w:r>
      <w:r w:rsidR="00CA3CBF" w:rsidRPr="00E33299">
        <w:rPr>
          <w:lang w:eastAsia="en-GB"/>
        </w:rPr>
        <w:t xml:space="preserve">  </w:t>
      </w:r>
      <w:r w:rsidRPr="00E33299">
        <w:rPr>
          <w:lang w:eastAsia="en-GB"/>
        </w:rPr>
        <w:t>A detailed response, including the criteria considered in arriving at the decision, will be provided to the patient’s clinician.</w:t>
      </w:r>
    </w:p>
    <w:p w14:paraId="377E4D9D" w14:textId="2D97AE12" w:rsidR="005D6580" w:rsidRPr="00E33299" w:rsidRDefault="00C26A54" w:rsidP="001104AD">
      <w:pPr>
        <w:pStyle w:val="sectionheading"/>
        <w:rPr>
          <w:lang w:eastAsia="en-GB"/>
        </w:rPr>
      </w:pPr>
      <w:r w:rsidRPr="00E33299">
        <w:rPr>
          <w:lang w:eastAsia="en-GB"/>
        </w:rPr>
        <w:t>Invoice validation</w:t>
      </w:r>
    </w:p>
    <w:p w14:paraId="2BC1561C" w14:textId="1EA90D3A" w:rsidR="00C26A54" w:rsidRPr="00E33299" w:rsidRDefault="00C26A54" w:rsidP="00F2650E">
      <w:pPr>
        <w:pStyle w:val="Para"/>
        <w:rPr>
          <w:lang w:eastAsia="en-GB"/>
        </w:rPr>
      </w:pPr>
      <w:r w:rsidRPr="00E33299">
        <w:rPr>
          <w:lang w:eastAsia="en-GB"/>
        </w:rPr>
        <w:t xml:space="preserve">Invoice validation is an important process. </w:t>
      </w:r>
      <w:r w:rsidR="005D4326" w:rsidRPr="00E33299">
        <w:rPr>
          <w:lang w:eastAsia="en-GB"/>
        </w:rPr>
        <w:t xml:space="preserve"> </w:t>
      </w:r>
      <w:r w:rsidRPr="00E33299">
        <w:rPr>
          <w:lang w:eastAsia="en-GB"/>
        </w:rPr>
        <w:t xml:space="preserve">It involves using your NHS number to check </w:t>
      </w:r>
      <w:r w:rsidR="005D6580" w:rsidRPr="00E33299">
        <w:rPr>
          <w:lang w:eastAsia="en-GB"/>
        </w:rPr>
        <w:t>which</w:t>
      </w:r>
      <w:r w:rsidRPr="00E33299">
        <w:rPr>
          <w:lang w:eastAsia="en-GB"/>
        </w:rPr>
        <w:t xml:space="preserve"> </w:t>
      </w:r>
      <w:r w:rsidR="00B83441" w:rsidRPr="00E33299">
        <w:rPr>
          <w:lang w:eastAsia="en-GB"/>
        </w:rPr>
        <w:t>ICB</w:t>
      </w:r>
      <w:r w:rsidRPr="00E33299">
        <w:rPr>
          <w:lang w:eastAsia="en-GB"/>
        </w:rPr>
        <w:t xml:space="preserve"> is responsible for paying for your treatment. </w:t>
      </w:r>
      <w:r w:rsidR="005D4326" w:rsidRPr="00E33299">
        <w:rPr>
          <w:lang w:eastAsia="en-GB"/>
        </w:rPr>
        <w:t xml:space="preserve"> </w:t>
      </w:r>
      <w:r w:rsidRPr="00E33299">
        <w:rPr>
          <w:lang w:eastAsia="en-GB"/>
        </w:rPr>
        <w:t xml:space="preserve">We can also use your NHS number to check whether your care has been funded through specialist commissioning, which NHS England will pay for. </w:t>
      </w:r>
      <w:r w:rsidR="005D4326" w:rsidRPr="00E33299">
        <w:rPr>
          <w:lang w:eastAsia="en-GB"/>
        </w:rPr>
        <w:t xml:space="preserve"> </w:t>
      </w:r>
      <w:r w:rsidRPr="00E33299">
        <w:rPr>
          <w:lang w:eastAsia="en-GB"/>
        </w:rPr>
        <w:t>The process makes sure that the organisations providing your care are paid correctly.</w:t>
      </w:r>
    </w:p>
    <w:p w14:paraId="39157133" w14:textId="77777777" w:rsidR="001104AD" w:rsidRPr="00E33299" w:rsidRDefault="00C26A54" w:rsidP="00F2650E">
      <w:pPr>
        <w:pStyle w:val="sectionheading"/>
      </w:pPr>
      <w:r w:rsidRPr="00E33299">
        <w:t>Incident management</w:t>
      </w:r>
    </w:p>
    <w:p w14:paraId="5A5B9BDF" w14:textId="49235B8A" w:rsidR="005D6580" w:rsidRPr="00E33299" w:rsidRDefault="00C26A54" w:rsidP="001104AD">
      <w:pPr>
        <w:pStyle w:val="Para"/>
      </w:pPr>
      <w:r w:rsidRPr="00E33299">
        <w:t>If you are involved in an incident, for example you slip and fall whilst in the Practice, your information may be included in the incident report and used as part of the investigation process.</w:t>
      </w:r>
    </w:p>
    <w:p w14:paraId="21F19B07" w14:textId="7B4A0FD0" w:rsidR="001104AD" w:rsidRPr="00E33299" w:rsidRDefault="00C26A54" w:rsidP="00D10362">
      <w:pPr>
        <w:pStyle w:val="sectionheading"/>
        <w:contextualSpacing/>
      </w:pPr>
      <w:r w:rsidRPr="00E33299">
        <w:t>Complaints and queries</w:t>
      </w:r>
    </w:p>
    <w:p w14:paraId="35E74E14" w14:textId="051538F1" w:rsidR="00C26A54" w:rsidRPr="00E33299" w:rsidRDefault="00C26A54" w:rsidP="001104AD">
      <w:pPr>
        <w:pStyle w:val="Para"/>
      </w:pPr>
      <w:r w:rsidRPr="00E33299">
        <w:t xml:space="preserve">If you raise a complaint or query with the Practice, the team will hold information about you within their secure database </w:t>
      </w:r>
      <w:proofErr w:type="gramStart"/>
      <w:r w:rsidRPr="00E33299">
        <w:t>in order to</w:t>
      </w:r>
      <w:proofErr w:type="gramEnd"/>
      <w:r w:rsidRPr="00E33299">
        <w:t xml:space="preserve"> ensure that your complaint or query is answered appropriately by the relevant person or department. </w:t>
      </w:r>
      <w:r w:rsidR="005D4326" w:rsidRPr="00E33299">
        <w:t xml:space="preserve"> </w:t>
      </w:r>
      <w:r w:rsidRPr="00E33299">
        <w:t>Details of complaints or queries will not be stored within your medical records.</w:t>
      </w:r>
    </w:p>
    <w:p w14:paraId="13D4E19D" w14:textId="2F1F56FD" w:rsidR="005D18D2" w:rsidRPr="00E33299" w:rsidRDefault="005D18D2" w:rsidP="001104AD">
      <w:pPr>
        <w:pStyle w:val="sectionheading"/>
      </w:pPr>
      <w:r w:rsidRPr="00E33299">
        <w:t>Seconda</w:t>
      </w:r>
      <w:r w:rsidR="001104AD" w:rsidRPr="00E33299">
        <w:t>ry u</w:t>
      </w:r>
      <w:r w:rsidRPr="00E33299">
        <w:t>ses</w:t>
      </w:r>
    </w:p>
    <w:p w14:paraId="05AB2179" w14:textId="3CB8AD15" w:rsidR="008A30D9" w:rsidRPr="00E33299" w:rsidRDefault="008A30D9" w:rsidP="00342E76">
      <w:pPr>
        <w:pStyle w:val="Para"/>
      </w:pPr>
      <w:r w:rsidRPr="00E33299">
        <w:lastRenderedPageBreak/>
        <w:t xml:space="preserve">We may also </w:t>
      </w:r>
      <w:r w:rsidR="005D4326" w:rsidRPr="00E33299">
        <w:t>process data for the following secondary u</w:t>
      </w:r>
      <w:r w:rsidRPr="00E33299">
        <w:t>ses:</w:t>
      </w:r>
    </w:p>
    <w:p w14:paraId="4335BB8B" w14:textId="0E5D009D" w:rsidR="00E17A04" w:rsidRPr="00E33299" w:rsidRDefault="005D18D2" w:rsidP="00E17A04">
      <w:pPr>
        <w:pStyle w:val="ListParagraph"/>
        <w:numPr>
          <w:ilvl w:val="0"/>
          <w:numId w:val="8"/>
        </w:numPr>
        <w:ind w:left="714" w:hanging="357"/>
        <w:rPr>
          <w:sz w:val="20"/>
          <w:szCs w:val="20"/>
          <w:lang w:eastAsia="en-GB"/>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R</w:t>
      </w:r>
      <w:r w:rsidR="008A30D9" w:rsidRPr="00E33299">
        <w:rPr>
          <w:rFonts w:cstheme="minorHAnsi"/>
          <w:b/>
          <w:sz w:val="20"/>
          <w:szCs w:val="20"/>
        </w:rPr>
        <w:t>esearch</w:t>
      </w:r>
      <w:r w:rsidR="005D6580" w:rsidRPr="00E33299">
        <w:rPr>
          <w:b/>
          <w:sz w:val="20"/>
          <w:szCs w:val="20"/>
          <w:lang w:eastAsia="en-GB"/>
        </w:rPr>
        <w:t>:</w:t>
      </w:r>
      <w:r w:rsidR="005D6580" w:rsidRPr="00E33299">
        <w:rPr>
          <w:sz w:val="20"/>
          <w:szCs w:val="20"/>
          <w:lang w:eastAsia="en-GB"/>
        </w:rPr>
        <w:t xml:space="preserve"> sometimes your information may be requested to be used for research purposes – the practice will always gain your consent before using information for this purpose</w:t>
      </w:r>
      <w:r w:rsidR="00211CD7" w:rsidRPr="00E33299">
        <w:rPr>
          <w:sz w:val="20"/>
          <w:szCs w:val="20"/>
          <w:lang w:eastAsia="en-GB"/>
        </w:rPr>
        <w:t>.</w:t>
      </w:r>
      <w:r w:rsidR="00E17A04" w:rsidRPr="00E33299">
        <w:rPr>
          <w:sz w:val="20"/>
          <w:szCs w:val="20"/>
          <w:lang w:eastAsia="en-GB"/>
        </w:rPr>
        <w:t xml:space="preserve">  All NHS organisations are expected to participate and support health and care research, and further information about this can be found</w:t>
      </w:r>
      <w:r w:rsidR="00AF69BD" w:rsidRPr="00E33299">
        <w:rPr>
          <w:sz w:val="20"/>
          <w:szCs w:val="20"/>
          <w:lang w:eastAsia="en-GB"/>
        </w:rPr>
        <w:t xml:space="preserve"> </w:t>
      </w:r>
      <w:hyperlink r:id="rId33" w:history="1">
        <w:r w:rsidR="00AF69BD" w:rsidRPr="00E33299">
          <w:rPr>
            <w:rStyle w:val="Hyperlink"/>
            <w:sz w:val="20"/>
            <w:szCs w:val="20"/>
            <w:lang w:eastAsia="en-GB"/>
          </w:rPr>
          <w:t>here</w:t>
        </w:r>
      </w:hyperlink>
      <w:r w:rsidR="00AF69BD" w:rsidRPr="00E33299">
        <w:rPr>
          <w:sz w:val="20"/>
          <w:szCs w:val="20"/>
          <w:lang w:eastAsia="en-GB"/>
        </w:rPr>
        <w:t>.</w:t>
      </w:r>
    </w:p>
    <w:p w14:paraId="639083BB" w14:textId="0EF8F9D3" w:rsidR="008A30D9" w:rsidRPr="00E33299" w:rsidRDefault="005D18D2" w:rsidP="00D10362">
      <w:pPr>
        <w:pStyle w:val="ListParagraph"/>
        <w:numPr>
          <w:ilvl w:val="0"/>
          <w:numId w:val="8"/>
        </w:numPr>
        <w:ind w:left="714" w:hanging="357"/>
        <w:rPr>
          <w:rFonts w:cstheme="minorHAnsi"/>
          <w:sz w:val="20"/>
          <w:szCs w:val="20"/>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A</w:t>
      </w:r>
      <w:r w:rsidR="008A30D9" w:rsidRPr="00E33299">
        <w:rPr>
          <w:rFonts w:cstheme="minorHAnsi"/>
          <w:b/>
          <w:sz w:val="20"/>
          <w:szCs w:val="20"/>
        </w:rPr>
        <w:t>udit</w:t>
      </w:r>
      <w:r w:rsidR="005D6580" w:rsidRPr="00E33299">
        <w:rPr>
          <w:rFonts w:cstheme="minorHAnsi"/>
          <w:b/>
          <w:sz w:val="20"/>
          <w:szCs w:val="20"/>
        </w:rPr>
        <w:t>:</w:t>
      </w:r>
      <w:r w:rsidR="005D6580" w:rsidRPr="00E33299">
        <w:rPr>
          <w:rFonts w:cstheme="minorHAnsi"/>
          <w:sz w:val="20"/>
          <w:szCs w:val="20"/>
        </w:rPr>
        <w:t xml:space="preserve"> </w:t>
      </w:r>
      <w:r w:rsidR="005D6580" w:rsidRPr="00E33299">
        <w:rPr>
          <w:sz w:val="20"/>
          <w:szCs w:val="20"/>
          <w:lang w:eastAsia="en-GB"/>
        </w:rPr>
        <w:t>information may be used for audit to monitor the quality of the service provided.  Some of this information may be held centrally and used for statistical purposes.  Where this is done</w:t>
      </w:r>
      <w:r w:rsidR="001D77A0" w:rsidRPr="00E33299">
        <w:rPr>
          <w:sz w:val="20"/>
          <w:szCs w:val="20"/>
          <w:lang w:eastAsia="en-GB"/>
        </w:rPr>
        <w:t>,</w:t>
      </w:r>
      <w:r w:rsidR="005D6580" w:rsidRPr="00E33299">
        <w:rPr>
          <w:sz w:val="20"/>
          <w:szCs w:val="20"/>
          <w:lang w:eastAsia="en-GB"/>
        </w:rPr>
        <w:t xml:space="preserve"> we make sure that individual patient records cannot be identified, e.g. the National Diabetes Audit. </w:t>
      </w:r>
      <w:r w:rsidR="000D3D6B" w:rsidRPr="00E33299">
        <w:rPr>
          <w:sz w:val="20"/>
          <w:szCs w:val="20"/>
          <w:lang w:eastAsia="en-GB"/>
        </w:rPr>
        <w:t xml:space="preserve"> </w:t>
      </w:r>
      <w:r w:rsidR="005D6580" w:rsidRPr="00E33299">
        <w:rPr>
          <w:sz w:val="20"/>
          <w:szCs w:val="20"/>
          <w:lang w:eastAsia="en-GB"/>
        </w:rPr>
        <w:t>Audits will have approval from the Clinical Advisory Group, under s.251 of the NHS Act 2006 and data submissions will be signe</w:t>
      </w:r>
      <w:r w:rsidR="005D4326" w:rsidRPr="00E33299">
        <w:rPr>
          <w:sz w:val="20"/>
          <w:szCs w:val="20"/>
          <w:lang w:eastAsia="en-GB"/>
        </w:rPr>
        <w:t>d off by our Caldicott Guardian</w:t>
      </w:r>
      <w:r w:rsidR="00211CD7" w:rsidRPr="00E33299">
        <w:rPr>
          <w:sz w:val="20"/>
          <w:szCs w:val="20"/>
          <w:lang w:eastAsia="en-GB"/>
        </w:rPr>
        <w:t>.</w:t>
      </w:r>
      <w:r w:rsidR="005D6580" w:rsidRPr="00E33299">
        <w:rPr>
          <w:sz w:val="20"/>
          <w:szCs w:val="20"/>
          <w:lang w:eastAsia="en-GB"/>
        </w:rPr>
        <w:t xml:space="preserve"> </w:t>
      </w:r>
    </w:p>
    <w:p w14:paraId="2CBAC398" w14:textId="669A3DCD" w:rsidR="00226F9C" w:rsidRPr="00E33299" w:rsidRDefault="00226F9C" w:rsidP="008A30D9">
      <w:pPr>
        <w:pStyle w:val="ListParagraph"/>
        <w:numPr>
          <w:ilvl w:val="0"/>
          <w:numId w:val="8"/>
        </w:numPr>
        <w:rPr>
          <w:rFonts w:cstheme="minorHAnsi"/>
          <w:sz w:val="20"/>
          <w:szCs w:val="20"/>
        </w:rPr>
      </w:pPr>
      <w:r w:rsidRPr="00E33299">
        <w:rPr>
          <w:rFonts w:cstheme="minorHAnsi"/>
          <w:b/>
          <w:sz w:val="20"/>
          <w:szCs w:val="20"/>
        </w:rPr>
        <w:t>Improving Services:</w:t>
      </w:r>
      <w:r w:rsidRPr="00E33299">
        <w:rPr>
          <w:rFonts w:cstheme="minorHAnsi"/>
          <w:sz w:val="20"/>
          <w:szCs w:val="20"/>
        </w:rPr>
        <w:t xml:space="preserve"> </w:t>
      </w:r>
      <w:r w:rsidR="00B83441" w:rsidRPr="00E33299">
        <w:rPr>
          <w:rFonts w:cstheme="minorHAnsi"/>
          <w:sz w:val="20"/>
          <w:szCs w:val="20"/>
        </w:rPr>
        <w:t>NHS Dorset</w:t>
      </w:r>
      <w:r w:rsidRPr="00E33299">
        <w:rPr>
          <w:rFonts w:cstheme="minorHAnsi"/>
          <w:sz w:val="20"/>
          <w:szCs w:val="20"/>
        </w:rPr>
        <w:t xml:space="preserve"> will sometimes extract pseudonymised medical information about you to help identify areas for improvement in the services provided to you.</w:t>
      </w:r>
    </w:p>
    <w:p w14:paraId="072E4165" w14:textId="201EB20B" w:rsidR="009B478F" w:rsidRPr="00E33299" w:rsidRDefault="005D18D2" w:rsidP="009B478F">
      <w:pPr>
        <w:pStyle w:val="ListParagraph"/>
        <w:numPr>
          <w:ilvl w:val="0"/>
          <w:numId w:val="8"/>
        </w:numPr>
        <w:spacing w:line="240" w:lineRule="auto"/>
        <w:rPr>
          <w:sz w:val="20"/>
          <w:szCs w:val="20"/>
        </w:rPr>
      </w:pPr>
      <w:r w:rsidRPr="00E33299">
        <w:rPr>
          <w:b/>
          <w:sz w:val="20"/>
          <w:szCs w:val="20"/>
          <w:lang w:eastAsia="en-GB"/>
        </w:rPr>
        <w:t>R</w:t>
      </w:r>
      <w:r w:rsidR="005D4326" w:rsidRPr="00E33299">
        <w:rPr>
          <w:b/>
          <w:sz w:val="20"/>
          <w:szCs w:val="20"/>
          <w:lang w:eastAsia="en-GB"/>
        </w:rPr>
        <w:t xml:space="preserve">isk </w:t>
      </w:r>
      <w:r w:rsidRPr="00E33299">
        <w:rPr>
          <w:b/>
          <w:sz w:val="20"/>
          <w:szCs w:val="20"/>
          <w:lang w:eastAsia="en-GB"/>
        </w:rPr>
        <w:t>S</w:t>
      </w:r>
      <w:r w:rsidR="00C26A54" w:rsidRPr="00E33299">
        <w:rPr>
          <w:b/>
          <w:sz w:val="20"/>
          <w:szCs w:val="20"/>
          <w:lang w:eastAsia="en-GB"/>
        </w:rPr>
        <w:t>tratification</w:t>
      </w:r>
      <w:r w:rsidR="005D6580" w:rsidRPr="00E33299">
        <w:rPr>
          <w:b/>
          <w:sz w:val="20"/>
          <w:szCs w:val="20"/>
          <w:lang w:eastAsia="en-GB"/>
        </w:rPr>
        <w:t>:</w:t>
      </w:r>
      <w:r w:rsidR="00C26A54" w:rsidRPr="00E33299">
        <w:rPr>
          <w:sz w:val="20"/>
          <w:szCs w:val="20"/>
          <w:lang w:eastAsia="en-GB"/>
        </w:rPr>
        <w:t xml:space="preserve"> data tools are increasingly being used in the NHS to help determine a person’s risk of suffering a particular condition, preventing an unplanned or (re)admission and identifying a need for preventive intervention. </w:t>
      </w:r>
      <w:r w:rsidR="005D4326" w:rsidRPr="00E33299">
        <w:rPr>
          <w:sz w:val="20"/>
          <w:szCs w:val="20"/>
          <w:lang w:eastAsia="en-GB"/>
        </w:rPr>
        <w:t xml:space="preserve"> </w:t>
      </w:r>
      <w:r w:rsidR="00C26A54" w:rsidRPr="00E33299">
        <w:rPr>
          <w:sz w:val="20"/>
          <w:szCs w:val="20"/>
          <w:lang w:eastAsia="en-GB"/>
        </w:rPr>
        <w:t xml:space="preserve">Information about you is collected from </w:t>
      </w:r>
      <w:proofErr w:type="gramStart"/>
      <w:r w:rsidR="00C26A54" w:rsidRPr="00E33299">
        <w:rPr>
          <w:sz w:val="20"/>
          <w:szCs w:val="20"/>
          <w:lang w:eastAsia="en-GB"/>
        </w:rPr>
        <w:t>a number of</w:t>
      </w:r>
      <w:proofErr w:type="gramEnd"/>
      <w:r w:rsidR="00C26A54" w:rsidRPr="00E33299">
        <w:rPr>
          <w:sz w:val="20"/>
          <w:szCs w:val="20"/>
          <w:lang w:eastAsia="en-GB"/>
        </w:rPr>
        <w:t xml:space="preserve"> sources including NHS Trusts and from this GP Practice.</w:t>
      </w:r>
      <w:r w:rsidR="005D4326" w:rsidRPr="00E33299">
        <w:rPr>
          <w:sz w:val="20"/>
          <w:szCs w:val="20"/>
          <w:lang w:eastAsia="en-GB"/>
        </w:rPr>
        <w:t xml:space="preserve"> </w:t>
      </w:r>
      <w:r w:rsidR="00C26A54" w:rsidRPr="00E33299">
        <w:rPr>
          <w:sz w:val="20"/>
          <w:szCs w:val="20"/>
          <w:lang w:eastAsia="en-GB"/>
        </w:rPr>
        <w:t xml:space="preserve"> A risk score is then arrived at through an analysis of your de-identified information using software managed by NHS approved third parties and is only provided back to your GP as data controller in an identifiable form. </w:t>
      </w:r>
      <w:r w:rsidR="005D4326" w:rsidRPr="00E33299">
        <w:rPr>
          <w:sz w:val="20"/>
          <w:szCs w:val="20"/>
          <w:lang w:eastAsia="en-GB"/>
        </w:rPr>
        <w:t xml:space="preserve"> </w:t>
      </w:r>
      <w:r w:rsidR="00EC7859" w:rsidRPr="00E33299">
        <w:rPr>
          <w:sz w:val="20"/>
          <w:szCs w:val="20"/>
          <w:lang w:eastAsia="en-GB"/>
        </w:rPr>
        <w:t>Through the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work with Sollis to provide risk stratification of this data which enables your GP to focus on preventing ill health and not just the treatment of sickness.  If necessary, your GP may be able to offer you additional services including social prescribing.</w:t>
      </w:r>
      <w:r w:rsidR="00343261" w:rsidRPr="00E33299">
        <w:rPr>
          <w:sz w:val="20"/>
          <w:szCs w:val="20"/>
          <w:lang w:eastAsia="en-GB"/>
        </w:rPr>
        <w:t xml:space="preserve">  </w:t>
      </w:r>
      <w:r w:rsidR="009B478F" w:rsidRPr="00E33299">
        <w:rPr>
          <w:bCs/>
          <w:sz w:val="20"/>
          <w:szCs w:val="20"/>
          <w:lang w:eastAsia="en-GB"/>
        </w:rPr>
        <w:t xml:space="preserve">You have a </w:t>
      </w:r>
      <w:r w:rsidR="009B478F" w:rsidRPr="00E33299">
        <w:rPr>
          <w:sz w:val="20"/>
          <w:szCs w:val="20"/>
        </w:rPr>
        <w:t>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our reception team</w:t>
      </w:r>
      <w:r w:rsidR="000B165F" w:rsidRPr="00E33299">
        <w:rPr>
          <w:sz w:val="20"/>
          <w:szCs w:val="20"/>
        </w:rPr>
        <w:t xml:space="preserve"> </w:t>
      </w:r>
      <w:r w:rsidR="009B478F" w:rsidRPr="00E33299">
        <w:rPr>
          <w:sz w:val="20"/>
          <w:szCs w:val="20"/>
        </w:rPr>
        <w:t>who can apply a code which will stop your identifiable information being used for Risk Stratification purposes.</w:t>
      </w:r>
    </w:p>
    <w:p w14:paraId="0D3F5B85" w14:textId="0118DCA0" w:rsidR="008A30D9" w:rsidRPr="00E33299" w:rsidRDefault="005D18D2" w:rsidP="002871B7">
      <w:pPr>
        <w:pStyle w:val="ListParagraph"/>
        <w:numPr>
          <w:ilvl w:val="0"/>
          <w:numId w:val="8"/>
        </w:numPr>
        <w:spacing w:line="240" w:lineRule="auto"/>
        <w:rPr>
          <w:rFonts w:cstheme="minorHAnsi"/>
          <w:sz w:val="20"/>
          <w:szCs w:val="20"/>
        </w:rPr>
      </w:pPr>
      <w:r w:rsidRPr="00E33299">
        <w:rPr>
          <w:rFonts w:cstheme="minorHAnsi"/>
          <w:b/>
          <w:sz w:val="20"/>
          <w:szCs w:val="20"/>
        </w:rPr>
        <w:t>National A</w:t>
      </w:r>
      <w:r w:rsidR="005D6580" w:rsidRPr="00E33299">
        <w:rPr>
          <w:rFonts w:cstheme="minorHAnsi"/>
          <w:b/>
          <w:sz w:val="20"/>
          <w:szCs w:val="20"/>
        </w:rPr>
        <w:t>rchiving:</w:t>
      </w:r>
      <w:r w:rsidR="005D6580" w:rsidRPr="00E33299">
        <w:rPr>
          <w:rFonts w:cstheme="minorHAnsi"/>
          <w:sz w:val="20"/>
          <w:szCs w:val="20"/>
        </w:rPr>
        <w:t xml:space="preserve"> records made by an NHS organisation are Public Records in accordance with Schedule 1 of the Public Records Act 1958. </w:t>
      </w:r>
      <w:r w:rsidR="005D4326" w:rsidRPr="00E33299">
        <w:rPr>
          <w:rFonts w:cstheme="minorHAnsi"/>
          <w:sz w:val="20"/>
          <w:szCs w:val="20"/>
        </w:rPr>
        <w:t xml:space="preserve"> </w:t>
      </w:r>
      <w:r w:rsidR="004A5A68" w:rsidRPr="00E33299">
        <w:rPr>
          <w:rFonts w:cstheme="minorHAnsi"/>
          <w:sz w:val="20"/>
          <w:szCs w:val="20"/>
        </w:rPr>
        <w:t xml:space="preserve">The Public Records Act 1958 requires organisations to select core records for permanent preservation at the relevant Place of Deposit </w:t>
      </w:r>
      <w:r w:rsidR="005D4326" w:rsidRPr="00E33299">
        <w:rPr>
          <w:rFonts w:cstheme="minorHAnsi"/>
          <w:sz w:val="20"/>
          <w:szCs w:val="20"/>
        </w:rPr>
        <w:t>(</w:t>
      </w:r>
      <w:proofErr w:type="spellStart"/>
      <w:r w:rsidR="005D4326" w:rsidRPr="00E33299">
        <w:rPr>
          <w:rFonts w:cstheme="minorHAnsi"/>
          <w:sz w:val="20"/>
          <w:szCs w:val="20"/>
        </w:rPr>
        <w:t>PoD</w:t>
      </w:r>
      <w:proofErr w:type="spellEnd"/>
      <w:r w:rsidR="005D4326" w:rsidRPr="00E33299">
        <w:rPr>
          <w:rFonts w:cstheme="minorHAnsi"/>
          <w:sz w:val="20"/>
          <w:szCs w:val="20"/>
        </w:rPr>
        <w:t xml:space="preserve">) </w:t>
      </w:r>
      <w:r w:rsidR="004A5A68" w:rsidRPr="00E33299">
        <w:rPr>
          <w:rFonts w:cstheme="minorHAnsi"/>
          <w:sz w:val="20"/>
          <w:szCs w:val="20"/>
        </w:rPr>
        <w:t>appointed by the Secretary of State for Culture, Media and Sport.</w:t>
      </w:r>
      <w:r w:rsidR="005D4326" w:rsidRPr="00E33299">
        <w:rPr>
          <w:rFonts w:cstheme="minorHAnsi"/>
          <w:sz w:val="20"/>
          <w:szCs w:val="20"/>
        </w:rPr>
        <w:t xml:space="preserve"> </w:t>
      </w:r>
      <w:r w:rsidR="004A5A68" w:rsidRPr="00E33299">
        <w:rPr>
          <w:rFonts w:cstheme="minorHAnsi"/>
          <w:sz w:val="20"/>
          <w:szCs w:val="20"/>
        </w:rPr>
        <w:t xml:space="preserve"> </w:t>
      </w:r>
      <w:proofErr w:type="spellStart"/>
      <w:r w:rsidR="004A5A68" w:rsidRPr="00E33299">
        <w:rPr>
          <w:rFonts w:cstheme="minorHAnsi"/>
          <w:sz w:val="20"/>
          <w:szCs w:val="20"/>
        </w:rPr>
        <w:t>PoDs</w:t>
      </w:r>
      <w:proofErr w:type="spellEnd"/>
      <w:r w:rsidR="004A5A68" w:rsidRPr="00E33299">
        <w:rPr>
          <w:rFonts w:cstheme="minorHAnsi"/>
          <w:sz w:val="20"/>
          <w:szCs w:val="20"/>
        </w:rPr>
        <w:t xml:space="preserve"> are usually public archive services provided by the relevant local authority. </w:t>
      </w:r>
      <w:r w:rsidR="005D4326" w:rsidRPr="00E33299">
        <w:rPr>
          <w:rFonts w:cstheme="minorHAnsi"/>
          <w:sz w:val="20"/>
          <w:szCs w:val="20"/>
        </w:rPr>
        <w:t xml:space="preserve"> </w:t>
      </w:r>
      <w:r w:rsidR="004A5A68" w:rsidRPr="00E33299">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E33299">
        <w:rPr>
          <w:rFonts w:cstheme="minorHAnsi"/>
          <w:sz w:val="20"/>
          <w:szCs w:val="20"/>
        </w:rPr>
        <w:t xml:space="preserve"> </w:t>
      </w:r>
      <w:r w:rsidR="004A5A68" w:rsidRPr="00E33299">
        <w:rPr>
          <w:rFonts w:cstheme="minorHAnsi"/>
          <w:sz w:val="20"/>
          <w:szCs w:val="20"/>
        </w:rPr>
        <w:t xml:space="preserve">Potential transfers of digital records should be discussed with the </w:t>
      </w:r>
      <w:proofErr w:type="spellStart"/>
      <w:r w:rsidR="004A5A68" w:rsidRPr="00E33299">
        <w:rPr>
          <w:rFonts w:cstheme="minorHAnsi"/>
          <w:sz w:val="20"/>
          <w:szCs w:val="20"/>
        </w:rPr>
        <w:t>PoD</w:t>
      </w:r>
      <w:proofErr w:type="spellEnd"/>
      <w:r w:rsidR="004A5A68" w:rsidRPr="00E33299">
        <w:rPr>
          <w:rFonts w:cstheme="minorHAnsi"/>
          <w:sz w:val="20"/>
          <w:szCs w:val="20"/>
        </w:rPr>
        <w:t xml:space="preserve"> in advance to ensure that technical issues can be resolved. </w:t>
      </w:r>
      <w:r w:rsidR="005D4326" w:rsidRPr="00E33299">
        <w:rPr>
          <w:rFonts w:cstheme="minorHAnsi"/>
          <w:sz w:val="20"/>
          <w:szCs w:val="20"/>
        </w:rPr>
        <w:t xml:space="preserve"> </w:t>
      </w:r>
      <w:r w:rsidR="004A5A68" w:rsidRPr="00E33299">
        <w:rPr>
          <w:rFonts w:cstheme="minorHAnsi"/>
          <w:sz w:val="20"/>
          <w:szCs w:val="20"/>
        </w:rPr>
        <w:t xml:space="preserve">Records no longer required for current service provision may be temporarily retained pending transfer to a </w:t>
      </w:r>
      <w:proofErr w:type="spellStart"/>
      <w:r w:rsidR="004A5A68" w:rsidRPr="00E33299">
        <w:rPr>
          <w:rFonts w:cstheme="minorHAnsi"/>
          <w:sz w:val="20"/>
          <w:szCs w:val="20"/>
        </w:rPr>
        <w:t>PoD</w:t>
      </w:r>
      <w:proofErr w:type="spellEnd"/>
      <w:r w:rsidR="004A5A68" w:rsidRPr="00E33299">
        <w:rPr>
          <w:rFonts w:cstheme="minorHAnsi"/>
          <w:sz w:val="20"/>
          <w:szCs w:val="20"/>
        </w:rPr>
        <w:t xml:space="preserve"> and records containing sensitive personal data should not normally be transferred early.</w:t>
      </w:r>
    </w:p>
    <w:p w14:paraId="52A6BA02" w14:textId="77777777" w:rsidR="008A30D9" w:rsidRPr="00E33299" w:rsidRDefault="008A30D9" w:rsidP="00342E76">
      <w:pPr>
        <w:pStyle w:val="Para"/>
      </w:pPr>
      <w:r w:rsidRPr="00E33299">
        <w:t>These secondary uses help the NHS to:</w:t>
      </w:r>
    </w:p>
    <w:p w14:paraId="613ABD82" w14:textId="20A9DC9D"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repare and analyse statist</w:t>
      </w:r>
      <w:r w:rsidR="005D18D2" w:rsidRPr="00E33299">
        <w:rPr>
          <w:rFonts w:cstheme="minorHAnsi"/>
          <w:sz w:val="20"/>
          <w:szCs w:val="20"/>
        </w:rPr>
        <w:t>ic</w:t>
      </w:r>
      <w:r w:rsidR="008A30D9" w:rsidRPr="00E33299">
        <w:rPr>
          <w:rFonts w:cstheme="minorHAnsi"/>
          <w:sz w:val="20"/>
          <w:szCs w:val="20"/>
        </w:rPr>
        <w:t>s on NHS performance</w:t>
      </w:r>
      <w:r w:rsidRPr="00E33299">
        <w:rPr>
          <w:rFonts w:cstheme="minorHAnsi"/>
          <w:sz w:val="20"/>
          <w:szCs w:val="20"/>
        </w:rPr>
        <w:t>;</w:t>
      </w:r>
      <w:r w:rsidR="008A30D9" w:rsidRPr="00E33299">
        <w:rPr>
          <w:rFonts w:cstheme="minorHAnsi"/>
          <w:sz w:val="20"/>
          <w:szCs w:val="20"/>
        </w:rPr>
        <w:t xml:space="preserve"> </w:t>
      </w:r>
    </w:p>
    <w:p w14:paraId="25851BD0" w14:textId="6FAE6917"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a</w:t>
      </w:r>
      <w:r w:rsidR="008A30D9" w:rsidRPr="00E33299">
        <w:rPr>
          <w:rFonts w:cstheme="minorHAnsi"/>
          <w:sz w:val="20"/>
          <w:szCs w:val="20"/>
        </w:rPr>
        <w:t>udit NH</w:t>
      </w:r>
      <w:r w:rsidRPr="00E33299">
        <w:rPr>
          <w:rFonts w:cstheme="minorHAnsi"/>
          <w:sz w:val="20"/>
          <w:szCs w:val="20"/>
        </w:rPr>
        <w:t>S</w:t>
      </w:r>
      <w:r w:rsidR="008A30D9" w:rsidRPr="00E33299">
        <w:rPr>
          <w:rFonts w:cstheme="minorHAnsi"/>
          <w:sz w:val="20"/>
          <w:szCs w:val="20"/>
        </w:rPr>
        <w:t xml:space="preserve"> services, locally and nationally</w:t>
      </w:r>
      <w:r w:rsidRPr="00E33299">
        <w:rPr>
          <w:rFonts w:cstheme="minorHAnsi"/>
          <w:sz w:val="20"/>
          <w:szCs w:val="20"/>
        </w:rPr>
        <w:t>;</w:t>
      </w:r>
    </w:p>
    <w:p w14:paraId="7E88D080" w14:textId="7117B125"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m</w:t>
      </w:r>
      <w:r w:rsidR="008A30D9" w:rsidRPr="00E33299">
        <w:rPr>
          <w:rFonts w:cstheme="minorHAnsi"/>
          <w:sz w:val="20"/>
          <w:szCs w:val="20"/>
        </w:rPr>
        <w:t>onitor how we spend public money</w:t>
      </w:r>
      <w:r w:rsidRPr="00E33299">
        <w:rPr>
          <w:rFonts w:cstheme="minorHAnsi"/>
          <w:sz w:val="20"/>
          <w:szCs w:val="20"/>
        </w:rPr>
        <w:t>;</w:t>
      </w:r>
    </w:p>
    <w:p w14:paraId="61B3CBD0" w14:textId="1EFA7E92"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lan and manage health services for the population of Dorset</w:t>
      </w:r>
      <w:r w:rsidRPr="00E33299">
        <w:rPr>
          <w:rFonts w:cstheme="minorHAnsi"/>
          <w:sz w:val="20"/>
          <w:szCs w:val="20"/>
        </w:rPr>
        <w:t>;</w:t>
      </w:r>
    </w:p>
    <w:p w14:paraId="499EDA94" w14:textId="323F766F"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c</w:t>
      </w:r>
      <w:r w:rsidR="008A30D9" w:rsidRPr="00E33299">
        <w:rPr>
          <w:rFonts w:cstheme="minorHAnsi"/>
          <w:sz w:val="20"/>
          <w:szCs w:val="20"/>
        </w:rPr>
        <w:t>onduct health research and development of treatments</w:t>
      </w:r>
      <w:r w:rsidR="003A38A9" w:rsidRPr="00E33299">
        <w:rPr>
          <w:rFonts w:cstheme="minorHAnsi"/>
          <w:sz w:val="20"/>
          <w:szCs w:val="20"/>
        </w:rPr>
        <w:t>.</w:t>
      </w:r>
    </w:p>
    <w:p w14:paraId="65D2DB76" w14:textId="2E467219" w:rsidR="00643A7B" w:rsidRPr="00E33299" w:rsidRDefault="00094A1C" w:rsidP="00342E76">
      <w:pPr>
        <w:pStyle w:val="Para"/>
      </w:pPr>
      <w:r w:rsidRPr="00E33299">
        <w:t>Our P</w:t>
      </w:r>
      <w:r w:rsidR="00324C32" w:rsidRPr="00E33299">
        <w:t>ractice values the concept of data minimisation and will use anonymised or pseudonymised information as much as possible.  We rely on</w:t>
      </w:r>
      <w:r w:rsidR="00C76072" w:rsidRPr="00E33299">
        <w:t xml:space="preserve"> UK GDPR</w:t>
      </w:r>
      <w:r w:rsidR="00324C32" w:rsidRPr="00E33299">
        <w:t xml:space="preserve"> Articles 6(1)(e) and Articles 9(2)(h) for lawfully processing identifiable data. </w:t>
      </w:r>
      <w:r w:rsidR="00E236E1" w:rsidRPr="00E33299">
        <w:t xml:space="preserve"> </w:t>
      </w:r>
      <w:r w:rsidR="00324C32" w:rsidRPr="00E33299">
        <w:t xml:space="preserve">Where you have opted-out of the use of identifiable data for secondary purposes, your data will not be used unless it is anonymised or unless there is a legal obligation for us to process it.   </w:t>
      </w:r>
    </w:p>
    <w:p w14:paraId="3DD25E8C" w14:textId="77777777" w:rsidR="00C74FE0" w:rsidRPr="00E33299" w:rsidRDefault="00C74FE0" w:rsidP="00C74FE0">
      <w:pPr>
        <w:pStyle w:val="sectionheading"/>
      </w:pPr>
      <w:r w:rsidRPr="00E33299">
        <w:rPr>
          <w:rStyle w:val="Strong"/>
          <w:b/>
          <w:bCs w:val="0"/>
        </w:rPr>
        <w:t>Cross Border Transfers between the UK, the EU, other third countries or international organisations</w:t>
      </w:r>
    </w:p>
    <w:p w14:paraId="4A81F2AE" w14:textId="77777777" w:rsidR="00C74FE0" w:rsidRPr="00E33299" w:rsidRDefault="00C74FE0" w:rsidP="00C74FE0">
      <w:pPr>
        <w:pStyle w:val="Para"/>
        <w:rPr>
          <w:rFonts w:eastAsia="Times New Roman"/>
        </w:rPr>
      </w:pPr>
      <w:bookmarkStart w:id="10" w:name="_Hlk73445425"/>
      <w:r w:rsidRPr="00E33299">
        <w:rPr>
          <w:rFonts w:eastAsia="Times New Roman"/>
        </w:rPr>
        <w:lastRenderedPageBreak/>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E33299">
        <w:t xml:space="preserve">The Practice does not routinely transfer data outside of the European Economic Area and will assess any </w:t>
      </w:r>
      <w:proofErr w:type="spellStart"/>
      <w:r w:rsidRPr="00E33299">
        <w:t>adhoc</w:t>
      </w:r>
      <w:proofErr w:type="spellEnd"/>
      <w:r w:rsidRPr="00E33299">
        <w:t xml:space="preserve"> transfers against adequacy (UK GDPR Article 45) and appropriateness of safeguards and data protection (UK GDPR Article 46) of the country of transfer.</w:t>
      </w:r>
    </w:p>
    <w:bookmarkEnd w:id="10"/>
    <w:p w14:paraId="721CD368" w14:textId="77777777" w:rsidR="00C74FE0" w:rsidRPr="00E33299" w:rsidRDefault="00C74FE0" w:rsidP="001104AD">
      <w:pPr>
        <w:pStyle w:val="sectionheading"/>
        <w:rPr>
          <w:color w:val="2E74B5" w:themeColor="accent1" w:themeShade="BF"/>
          <w:sz w:val="24"/>
          <w:szCs w:val="24"/>
        </w:rPr>
      </w:pPr>
      <w:r w:rsidRPr="00E33299">
        <w:rPr>
          <w:color w:val="2E74B5" w:themeColor="accent1" w:themeShade="BF"/>
          <w:sz w:val="24"/>
          <w:szCs w:val="24"/>
        </w:rPr>
        <w:t>Opting out of processing</w:t>
      </w:r>
    </w:p>
    <w:p w14:paraId="653A2843" w14:textId="3C99C4B9" w:rsidR="00643A7B" w:rsidRPr="00E33299" w:rsidRDefault="00DB2598" w:rsidP="001104AD">
      <w:pPr>
        <w:pStyle w:val="sectionheading"/>
      </w:pPr>
      <w:r w:rsidRPr="00E33299">
        <w:t>National data o</w:t>
      </w:r>
      <w:r w:rsidR="00E5021D" w:rsidRPr="00E33299">
        <w:t>pt</w:t>
      </w:r>
      <w:r w:rsidR="005D4326" w:rsidRPr="00E33299">
        <w:t>-</w:t>
      </w:r>
      <w:r w:rsidRPr="00E33299">
        <w:t>o</w:t>
      </w:r>
      <w:r w:rsidR="00E5021D" w:rsidRPr="00E33299">
        <w:t>ut</w:t>
      </w:r>
    </w:p>
    <w:p w14:paraId="164E1BCE" w14:textId="77777777" w:rsidR="00FA5132" w:rsidRPr="00E33299" w:rsidRDefault="00FA5132" w:rsidP="00FA5132">
      <w:pPr>
        <w:spacing w:before="300" w:after="0" w:line="240" w:lineRule="auto"/>
        <w:rPr>
          <w:sz w:val="20"/>
          <w:szCs w:val="20"/>
        </w:rPr>
      </w:pPr>
      <w:bookmarkStart w:id="11" w:name="_Hlk109821345"/>
      <w:r w:rsidRPr="00E33299">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E33299" w:rsidRDefault="00FA5132" w:rsidP="00FA5132">
      <w:pPr>
        <w:spacing w:after="0"/>
        <w:rPr>
          <w:sz w:val="20"/>
          <w:szCs w:val="20"/>
        </w:rPr>
      </w:pPr>
    </w:p>
    <w:p w14:paraId="43739064" w14:textId="77777777" w:rsidR="00FA5132" w:rsidRPr="00E33299" w:rsidRDefault="00FA5132" w:rsidP="00FA5132">
      <w:pPr>
        <w:spacing w:after="0"/>
        <w:rPr>
          <w:sz w:val="20"/>
          <w:szCs w:val="20"/>
        </w:rPr>
      </w:pPr>
      <w:r w:rsidRPr="00E33299">
        <w:rPr>
          <w:sz w:val="20"/>
          <w:szCs w:val="20"/>
        </w:rPr>
        <w:t>•</w:t>
      </w:r>
      <w:r w:rsidRPr="00E33299">
        <w:rPr>
          <w:sz w:val="20"/>
          <w:szCs w:val="20"/>
        </w:rPr>
        <w:tab/>
        <w:t>improving the quality and standards of care provided</w:t>
      </w:r>
    </w:p>
    <w:p w14:paraId="4377209F" w14:textId="77777777" w:rsidR="00FA5132" w:rsidRPr="00E33299" w:rsidRDefault="00FA5132" w:rsidP="00FA5132">
      <w:pPr>
        <w:spacing w:after="0"/>
        <w:rPr>
          <w:sz w:val="20"/>
          <w:szCs w:val="20"/>
        </w:rPr>
      </w:pPr>
      <w:r w:rsidRPr="00E33299">
        <w:rPr>
          <w:sz w:val="20"/>
          <w:szCs w:val="20"/>
        </w:rPr>
        <w:t>•</w:t>
      </w:r>
      <w:r w:rsidRPr="00E33299">
        <w:rPr>
          <w:sz w:val="20"/>
          <w:szCs w:val="20"/>
        </w:rPr>
        <w:tab/>
        <w:t xml:space="preserve">research into the development of new treatments </w:t>
      </w:r>
    </w:p>
    <w:p w14:paraId="4C2B5ADD" w14:textId="77777777" w:rsidR="00FA5132" w:rsidRPr="00E33299" w:rsidRDefault="00FA5132" w:rsidP="00FA5132">
      <w:pPr>
        <w:spacing w:after="0"/>
        <w:rPr>
          <w:sz w:val="20"/>
          <w:szCs w:val="20"/>
        </w:rPr>
      </w:pPr>
      <w:r w:rsidRPr="00E33299">
        <w:rPr>
          <w:sz w:val="20"/>
          <w:szCs w:val="20"/>
        </w:rPr>
        <w:t>•</w:t>
      </w:r>
      <w:r w:rsidRPr="00E33299">
        <w:rPr>
          <w:sz w:val="20"/>
          <w:szCs w:val="20"/>
        </w:rPr>
        <w:tab/>
        <w:t>preventing illness and diseases</w:t>
      </w:r>
    </w:p>
    <w:p w14:paraId="3649A7BA" w14:textId="77777777" w:rsidR="00FA5132" w:rsidRPr="00E33299" w:rsidRDefault="00FA5132" w:rsidP="00FA5132">
      <w:pPr>
        <w:pStyle w:val="ListParagraph"/>
        <w:numPr>
          <w:ilvl w:val="0"/>
          <w:numId w:val="28"/>
        </w:numPr>
        <w:spacing w:after="0" w:line="276" w:lineRule="auto"/>
        <w:ind w:hanging="720"/>
        <w:rPr>
          <w:sz w:val="20"/>
          <w:szCs w:val="20"/>
        </w:rPr>
      </w:pPr>
      <w:r w:rsidRPr="00E33299">
        <w:rPr>
          <w:sz w:val="20"/>
          <w:szCs w:val="20"/>
        </w:rPr>
        <w:t>monitoring safety</w:t>
      </w:r>
    </w:p>
    <w:p w14:paraId="42B4636F" w14:textId="77777777" w:rsidR="00FA5132" w:rsidRPr="00E33299" w:rsidRDefault="00FA5132" w:rsidP="00FA5132">
      <w:pPr>
        <w:spacing w:after="0"/>
        <w:rPr>
          <w:sz w:val="20"/>
          <w:szCs w:val="20"/>
        </w:rPr>
      </w:pPr>
      <w:r w:rsidRPr="00E33299">
        <w:rPr>
          <w:sz w:val="20"/>
          <w:szCs w:val="20"/>
        </w:rPr>
        <w:t>•</w:t>
      </w:r>
      <w:r w:rsidRPr="00E33299">
        <w:rPr>
          <w:sz w:val="20"/>
          <w:szCs w:val="20"/>
        </w:rPr>
        <w:tab/>
        <w:t>planning services</w:t>
      </w:r>
    </w:p>
    <w:p w14:paraId="1D578380" w14:textId="77777777" w:rsidR="00FA5132" w:rsidRPr="00E33299" w:rsidRDefault="00FA5132" w:rsidP="00FA5132">
      <w:pPr>
        <w:spacing w:after="0"/>
        <w:rPr>
          <w:sz w:val="20"/>
          <w:szCs w:val="20"/>
        </w:rPr>
      </w:pPr>
    </w:p>
    <w:p w14:paraId="5346A06D" w14:textId="65879F14" w:rsidR="00FA5132" w:rsidRPr="00E33299" w:rsidRDefault="00FA5132" w:rsidP="00CF67D1">
      <w:pPr>
        <w:spacing w:after="0" w:line="240" w:lineRule="auto"/>
        <w:rPr>
          <w:sz w:val="20"/>
          <w:szCs w:val="20"/>
        </w:rPr>
      </w:pPr>
      <w:r w:rsidRPr="00E33299">
        <w:rPr>
          <w:sz w:val="20"/>
          <w:szCs w:val="20"/>
        </w:rPr>
        <w:t xml:space="preserve">This may only take place when there is a clear legal basis to use this information.  Confidential patient information about your health and care is </w:t>
      </w:r>
      <w:r w:rsidRPr="00E33299">
        <w:rPr>
          <w:b/>
          <w:sz w:val="20"/>
          <w:szCs w:val="20"/>
        </w:rPr>
        <w:t>only used</w:t>
      </w:r>
      <w:r w:rsidRPr="00E33299">
        <w:rPr>
          <w:sz w:val="20"/>
          <w:szCs w:val="20"/>
        </w:rPr>
        <w:t xml:space="preserve"> like this </w:t>
      </w:r>
      <w:proofErr w:type="gramStart"/>
      <w:r w:rsidRPr="00E33299">
        <w:rPr>
          <w:sz w:val="20"/>
          <w:szCs w:val="20"/>
        </w:rPr>
        <w:t>where</w:t>
      </w:r>
      <w:proofErr w:type="gramEnd"/>
      <w:r w:rsidRPr="00E33299">
        <w:rPr>
          <w:sz w:val="20"/>
          <w:szCs w:val="20"/>
        </w:rPr>
        <w:t xml:space="preserve"> allowed by law.  Most of the time, anonymised data is used for research and planning so that you cannot be identified in which case your confidential patient information isn’t needed.</w:t>
      </w:r>
      <w:r w:rsidR="00EF39C3" w:rsidRPr="00E33299">
        <w:rPr>
          <w:sz w:val="20"/>
          <w:szCs w:val="20"/>
        </w:rPr>
        <w:t xml:space="preserve">  </w:t>
      </w:r>
      <w:r w:rsidRPr="00E33299">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Patients can view or change their national data opt-out choice at any time by using the online service at </w:t>
      </w:r>
      <w:hyperlink r:id="rId34" w:history="1">
        <w:r w:rsidR="00A64E2A" w:rsidRPr="00E33299">
          <w:rPr>
            <w:rStyle w:val="Hyperlink"/>
            <w:sz w:val="20"/>
            <w:szCs w:val="20"/>
          </w:rPr>
          <w:t>www.nhs.uk/your-nhs-data-matters</w:t>
        </w:r>
      </w:hyperlink>
      <w:r w:rsidRPr="00E33299">
        <w:rPr>
          <w:sz w:val="20"/>
          <w:szCs w:val="20"/>
        </w:rPr>
        <w:t xml:space="preserve">, or by calling </w:t>
      </w:r>
      <w:r w:rsidRPr="00E33299">
        <w:rPr>
          <w:color w:val="2E74B5" w:themeColor="accent1" w:themeShade="BF"/>
          <w:sz w:val="20"/>
          <w:szCs w:val="20"/>
        </w:rPr>
        <w:t>0300 3035678</w:t>
      </w:r>
      <w:r w:rsidRPr="00E33299">
        <w:rPr>
          <w:sz w:val="20"/>
          <w:szCs w:val="20"/>
        </w:rPr>
        <w:t xml:space="preserve">.  Further information is available at  </w:t>
      </w:r>
      <w:hyperlink r:id="rId35" w:history="1">
        <w:r w:rsidR="00B27CEB" w:rsidRPr="00E33299">
          <w:rPr>
            <w:rStyle w:val="Hyperlink"/>
            <w:sz w:val="20"/>
            <w:szCs w:val="20"/>
          </w:rPr>
          <w:t>https://understandingpatientdata.org.uk/what-you-need-know</w:t>
        </w:r>
      </w:hyperlink>
      <w:r w:rsidRPr="00E33299">
        <w:rPr>
          <w:sz w:val="20"/>
          <w:szCs w:val="20"/>
        </w:rPr>
        <w:t>.  Data being used or shared for purposes beyond individual care does not include your data being shared with insurance companies or used for marketing purposes</w:t>
      </w:r>
      <w:r w:rsidR="0092435F" w:rsidRPr="00E33299">
        <w:rPr>
          <w:sz w:val="20"/>
          <w:szCs w:val="20"/>
        </w:rPr>
        <w:t>,</w:t>
      </w:r>
      <w:r w:rsidRPr="00E33299">
        <w:rPr>
          <w:sz w:val="20"/>
          <w:szCs w:val="20"/>
        </w:rPr>
        <w:t xml:space="preserve"> and data would only be used in this way with your specific agreement.</w:t>
      </w:r>
    </w:p>
    <w:bookmarkEnd w:id="11"/>
    <w:p w14:paraId="57856491" w14:textId="77777777" w:rsidR="00FA5132" w:rsidRPr="00E33299" w:rsidRDefault="00FA5132" w:rsidP="00FA5132">
      <w:pPr>
        <w:spacing w:after="0"/>
        <w:rPr>
          <w:sz w:val="20"/>
          <w:szCs w:val="20"/>
        </w:rPr>
      </w:pPr>
    </w:p>
    <w:p w14:paraId="39A3DBC2" w14:textId="259EA105" w:rsidR="00FA5132" w:rsidRPr="00E33299" w:rsidRDefault="00FA5132" w:rsidP="00FA5132">
      <w:pPr>
        <w:pStyle w:val="Para"/>
      </w:pPr>
      <w:bookmarkStart w:id="12" w:name="_Hlk62831241"/>
      <w:r w:rsidRPr="00E33299">
        <w:t xml:space="preserve">Our Practice </w:t>
      </w:r>
      <w:r w:rsidR="00E17A04" w:rsidRPr="00E33299">
        <w:t>is</w:t>
      </w:r>
      <w:r w:rsidRPr="00E33299">
        <w:t xml:space="preserve">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E33299" w:rsidRDefault="00E17A04" w:rsidP="00E17A04">
      <w:pPr>
        <w:pStyle w:val="Para"/>
        <w:rPr>
          <w:b/>
          <w:bCs/>
        </w:rPr>
      </w:pPr>
      <w:r w:rsidRPr="00E33299">
        <w:rPr>
          <w:b/>
          <w:bCs/>
        </w:rPr>
        <w:t>Type 1 opt-out</w:t>
      </w:r>
    </w:p>
    <w:p w14:paraId="0F16BB9F" w14:textId="77777777" w:rsidR="00E17A04" w:rsidRPr="00E33299" w:rsidRDefault="00E17A04" w:rsidP="00E17A04">
      <w:pPr>
        <w:pStyle w:val="Para"/>
      </w:pPr>
      <w:r w:rsidRPr="00E33299">
        <w:t xml:space="preserve">Patients can opt out of their confidential patient information being used for purposes beyond their individual care without their explicit consent.  This </w:t>
      </w:r>
      <w:proofErr w:type="gramStart"/>
      <w:r w:rsidRPr="00E33299">
        <w:t>opt</w:t>
      </w:r>
      <w:proofErr w:type="gramEnd"/>
      <w:r w:rsidRPr="00E33299">
        <w:t xml:space="preserve">-out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2"/>
    <w:p w14:paraId="11E556F4" w14:textId="3B2BA30F" w:rsidR="00B32E47" w:rsidRPr="00E33299" w:rsidRDefault="00E74D80" w:rsidP="001104AD">
      <w:pPr>
        <w:pStyle w:val="sectionheading"/>
        <w:rPr>
          <w:color w:val="2E74B5" w:themeColor="accent1" w:themeShade="BF"/>
          <w:sz w:val="24"/>
          <w:szCs w:val="24"/>
        </w:rPr>
      </w:pPr>
      <w:r w:rsidRPr="00E33299">
        <w:rPr>
          <w:color w:val="2E74B5" w:themeColor="accent1" w:themeShade="BF"/>
          <w:sz w:val="24"/>
          <w:szCs w:val="24"/>
        </w:rPr>
        <w:t xml:space="preserve">Retention </w:t>
      </w:r>
    </w:p>
    <w:p w14:paraId="59C69EF9" w14:textId="48BB2B94" w:rsidR="003643DE" w:rsidRPr="00E33299" w:rsidRDefault="00B32E47" w:rsidP="001104AD">
      <w:pPr>
        <w:pStyle w:val="Para"/>
        <w:rPr>
          <w:lang w:eastAsia="en-GB"/>
        </w:rPr>
      </w:pPr>
      <w:r w:rsidRPr="00E33299">
        <w:rPr>
          <w:lang w:eastAsia="en-GB"/>
        </w:rPr>
        <w:t>The Practice works to the</w:t>
      </w:r>
      <w:r w:rsidR="00EE217E" w:rsidRPr="00E33299">
        <w:rPr>
          <w:lang w:eastAsia="en-GB"/>
        </w:rPr>
        <w:t xml:space="preserve"> </w:t>
      </w:r>
      <w:hyperlink r:id="rId36" w:history="1">
        <w:r w:rsidR="00EE217E" w:rsidRPr="00E33299">
          <w:rPr>
            <w:rStyle w:val="Hyperlink"/>
            <w:lang w:eastAsia="en-GB"/>
          </w:rPr>
          <w:t>NHS</w:t>
        </w:r>
        <w:r w:rsidRPr="00E33299">
          <w:rPr>
            <w:rStyle w:val="Hyperlink"/>
            <w:lang w:eastAsia="en-GB"/>
          </w:rPr>
          <w:t xml:space="preserve"> </w:t>
        </w:r>
        <w:bookmarkStart w:id="13" w:name="_Hlk36556034"/>
        <w:r w:rsidRPr="00E33299">
          <w:rPr>
            <w:rStyle w:val="Hyperlink"/>
            <w:lang w:eastAsia="en-GB"/>
          </w:rPr>
          <w:t>Records Management Code of Practice</w:t>
        </w:r>
      </w:hyperlink>
      <w:r w:rsidRPr="00E33299">
        <w:rPr>
          <w:lang w:eastAsia="en-GB"/>
        </w:rPr>
        <w:t xml:space="preserve"> Retention Schedule</w:t>
      </w:r>
      <w:bookmarkEnd w:id="13"/>
      <w:r w:rsidR="00CF054D" w:rsidRPr="00E33299">
        <w:rPr>
          <w:lang w:eastAsia="en-GB"/>
        </w:rPr>
        <w:t xml:space="preserve"> for the retention of our patient information</w:t>
      </w:r>
      <w:r w:rsidR="00376D89" w:rsidRPr="00E33299">
        <w:rPr>
          <w:lang w:eastAsia="en-GB"/>
        </w:rPr>
        <w:t>.</w:t>
      </w:r>
      <w:r w:rsidR="00EE217E" w:rsidRPr="00E33299">
        <w:rPr>
          <w:lang w:eastAsia="en-GB"/>
        </w:rPr>
        <w:t xml:space="preserve"> </w:t>
      </w:r>
    </w:p>
    <w:p w14:paraId="2FBAAEA6" w14:textId="721A29A9" w:rsidR="003643DE" w:rsidRPr="00E33299" w:rsidRDefault="0051484B" w:rsidP="001104AD">
      <w:pPr>
        <w:pStyle w:val="sectionheading"/>
        <w:rPr>
          <w:color w:val="2E74B5" w:themeColor="accent1" w:themeShade="BF"/>
          <w:sz w:val="24"/>
          <w:szCs w:val="24"/>
          <w:lang w:eastAsia="en-GB"/>
        </w:rPr>
      </w:pPr>
      <w:r w:rsidRPr="00E33299">
        <w:rPr>
          <w:color w:val="2E74B5" w:themeColor="accent1" w:themeShade="BF"/>
          <w:sz w:val="24"/>
          <w:szCs w:val="24"/>
          <w:lang w:eastAsia="en-GB"/>
        </w:rPr>
        <w:t xml:space="preserve">Data </w:t>
      </w:r>
      <w:r w:rsidR="00E74D80" w:rsidRPr="00E33299">
        <w:rPr>
          <w:color w:val="2E74B5" w:themeColor="accent1" w:themeShade="BF"/>
          <w:sz w:val="24"/>
          <w:szCs w:val="24"/>
          <w:lang w:eastAsia="en-GB"/>
        </w:rPr>
        <w:t>subject r</w:t>
      </w:r>
      <w:r w:rsidRPr="00E33299">
        <w:rPr>
          <w:color w:val="2E74B5" w:themeColor="accent1" w:themeShade="BF"/>
          <w:sz w:val="24"/>
          <w:szCs w:val="24"/>
          <w:lang w:eastAsia="en-GB"/>
        </w:rPr>
        <w:t>ights</w:t>
      </w:r>
    </w:p>
    <w:p w14:paraId="015999C7" w14:textId="786B7917" w:rsidR="0051484B" w:rsidRPr="00E33299" w:rsidRDefault="005940CE" w:rsidP="005940CE">
      <w:pPr>
        <w:pStyle w:val="Para"/>
        <w:rPr>
          <w:rFonts w:eastAsia="Times New Roman"/>
          <w:lang w:eastAsia="en-GB"/>
        </w:rPr>
      </w:pPr>
      <w:r w:rsidRPr="00E33299">
        <w:rPr>
          <w:lang w:eastAsia="en-GB"/>
        </w:rPr>
        <w:t xml:space="preserve">The law gives you certain rights to your personal healthcare information that we hold:  </w:t>
      </w:r>
    </w:p>
    <w:p w14:paraId="7FE803D2" w14:textId="4C79E432" w:rsidR="001104AD" w:rsidRPr="00E33299"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33299">
        <w:rPr>
          <w:rFonts w:eastAsia="Times New Roman" w:cstheme="minorHAnsi"/>
          <w:b/>
          <w:bCs/>
          <w:sz w:val="20"/>
          <w:szCs w:val="20"/>
          <w:lang w:eastAsia="en-GB"/>
        </w:rPr>
        <w:t xml:space="preserve">Right of access to </w:t>
      </w:r>
      <w:r w:rsidR="0051484B" w:rsidRPr="00E33299">
        <w:rPr>
          <w:rFonts w:eastAsia="Times New Roman" w:cstheme="minorHAnsi"/>
          <w:b/>
          <w:bCs/>
          <w:sz w:val="20"/>
          <w:szCs w:val="20"/>
          <w:lang w:eastAsia="en-GB"/>
        </w:rPr>
        <w:t>your information</w:t>
      </w:r>
    </w:p>
    <w:p w14:paraId="7E418146" w14:textId="63C6F357" w:rsidR="001104AD" w:rsidRPr="00E33299" w:rsidRDefault="0051484B" w:rsidP="00342E76">
      <w:pPr>
        <w:pStyle w:val="Para"/>
        <w:rPr>
          <w:lang w:eastAsia="en-GB"/>
        </w:rPr>
      </w:pPr>
      <w:bookmarkStart w:id="14" w:name="_Hlk45808897"/>
      <w:r w:rsidRPr="00E33299">
        <w:rPr>
          <w:lang w:eastAsia="en-GB"/>
        </w:rPr>
        <w:lastRenderedPageBreak/>
        <w:t xml:space="preserve">You have the right to </w:t>
      </w:r>
      <w:r w:rsidR="00961698" w:rsidRPr="00E33299">
        <w:rPr>
          <w:lang w:eastAsia="en-GB"/>
        </w:rPr>
        <w:t>request</w:t>
      </w:r>
      <w:r w:rsidRPr="00E33299">
        <w:rPr>
          <w:lang w:eastAsia="en-GB"/>
        </w:rPr>
        <w:t xml:space="preserve"> a copy of the personal </w:t>
      </w:r>
      <w:r w:rsidR="00961698" w:rsidRPr="00E33299">
        <w:rPr>
          <w:lang w:eastAsia="en-GB"/>
        </w:rPr>
        <w:t>information that</w:t>
      </w:r>
      <w:r w:rsidRPr="00E33299">
        <w:rPr>
          <w:lang w:eastAsia="en-GB"/>
        </w:rPr>
        <w:t xml:space="preserve"> </w:t>
      </w:r>
      <w:r w:rsidR="00700691" w:rsidRPr="00E33299">
        <w:rPr>
          <w:lang w:eastAsia="en-GB"/>
        </w:rPr>
        <w:t>we hold about you</w:t>
      </w:r>
      <w:r w:rsidR="00961698" w:rsidRPr="00E33299">
        <w:rPr>
          <w:lang w:eastAsia="en-GB"/>
        </w:rPr>
        <w:t>;</w:t>
      </w:r>
      <w:r w:rsidR="00700691" w:rsidRPr="00E33299">
        <w:rPr>
          <w:lang w:eastAsia="en-GB"/>
        </w:rPr>
        <w:t xml:space="preserve"> this is known as a </w:t>
      </w:r>
      <w:r w:rsidR="003643DE" w:rsidRPr="00E33299">
        <w:rPr>
          <w:lang w:eastAsia="en-GB"/>
        </w:rPr>
        <w:t>Subject Access Request</w:t>
      </w:r>
      <w:r w:rsidRPr="00E33299">
        <w:rPr>
          <w:lang w:eastAsia="en-GB"/>
        </w:rPr>
        <w:t xml:space="preserve">. </w:t>
      </w:r>
      <w:r w:rsidR="00700691" w:rsidRPr="00E33299">
        <w:rPr>
          <w:lang w:eastAsia="en-GB"/>
        </w:rPr>
        <w:t xml:space="preserve"> </w:t>
      </w:r>
      <w:r w:rsidR="00961698" w:rsidRPr="00E33299">
        <w:rPr>
          <w:lang w:eastAsia="en-GB"/>
        </w:rPr>
        <w:t>We have one month to reply to you and give you the information that you require</w:t>
      </w:r>
      <w:r w:rsidR="00342E76" w:rsidRPr="00E33299">
        <w:rPr>
          <w:lang w:eastAsia="en-GB"/>
        </w:rPr>
        <w:t>.</w:t>
      </w:r>
      <w:r w:rsidR="00961698" w:rsidRPr="00E33299">
        <w:rPr>
          <w:lang w:eastAsia="en-GB"/>
        </w:rPr>
        <w:t xml:space="preserve">  This can be extended by</w:t>
      </w:r>
      <w:r w:rsidRPr="00E33299">
        <w:rPr>
          <w:lang w:eastAsia="en-GB"/>
        </w:rPr>
        <w:t xml:space="preserve"> two further months </w:t>
      </w:r>
      <w:r w:rsidR="00961698" w:rsidRPr="00E33299">
        <w:rPr>
          <w:lang w:eastAsia="en-GB"/>
        </w:rPr>
        <w:t xml:space="preserve">if the request is </w:t>
      </w:r>
      <w:proofErr w:type="gramStart"/>
      <w:r w:rsidR="00961698" w:rsidRPr="00E33299">
        <w:rPr>
          <w:lang w:eastAsia="en-GB"/>
        </w:rPr>
        <w:t>complex</w:t>
      </w:r>
      <w:proofErr w:type="gramEnd"/>
      <w:r w:rsidR="00961698" w:rsidRPr="00E33299">
        <w:rPr>
          <w:lang w:eastAsia="en-GB"/>
        </w:rPr>
        <w:t xml:space="preserve"> or we have received a number of requests from you.</w:t>
      </w:r>
      <w:r w:rsidR="006767D1" w:rsidRPr="00E33299">
        <w:rPr>
          <w:lang w:eastAsia="en-GB"/>
        </w:rPr>
        <w:t xml:space="preserve">  </w:t>
      </w:r>
      <w:r w:rsidR="003D282A" w:rsidRPr="00E33299">
        <w:rPr>
          <w:lang w:eastAsia="en-GB"/>
        </w:rPr>
        <w:t>S</w:t>
      </w:r>
      <w:r w:rsidRPr="00E33299">
        <w:rPr>
          <w:lang w:eastAsia="en-GB"/>
        </w:rPr>
        <w:t xml:space="preserve">ubject </w:t>
      </w:r>
      <w:r w:rsidR="006767D1" w:rsidRPr="00E33299">
        <w:rPr>
          <w:lang w:eastAsia="en-GB"/>
        </w:rPr>
        <w:t>Access Requests can be made by you the patient</w:t>
      </w:r>
      <w:r w:rsidRPr="00E33299">
        <w:rPr>
          <w:lang w:eastAsia="en-GB"/>
        </w:rPr>
        <w:t xml:space="preserve">, by a legal representative; a </w:t>
      </w:r>
      <w:r w:rsidR="00BC55B7" w:rsidRPr="00E33299">
        <w:rPr>
          <w:lang w:eastAsia="en-GB"/>
        </w:rPr>
        <w:t>solicitor</w:t>
      </w:r>
      <w:r w:rsidRPr="00E33299">
        <w:rPr>
          <w:lang w:eastAsia="en-GB"/>
        </w:rPr>
        <w:t xml:space="preserve"> acting on </w:t>
      </w:r>
      <w:r w:rsidR="006767D1" w:rsidRPr="00E33299">
        <w:rPr>
          <w:lang w:eastAsia="en-GB"/>
        </w:rPr>
        <w:t xml:space="preserve">your </w:t>
      </w:r>
      <w:r w:rsidRPr="00E33299">
        <w:rPr>
          <w:lang w:eastAsia="en-GB"/>
        </w:rPr>
        <w:t xml:space="preserve">behalf, </w:t>
      </w:r>
      <w:r w:rsidR="006767D1" w:rsidRPr="00E33299">
        <w:rPr>
          <w:lang w:eastAsia="en-GB"/>
        </w:rPr>
        <w:t xml:space="preserve">a </w:t>
      </w:r>
      <w:proofErr w:type="spellStart"/>
      <w:r w:rsidRPr="00E33299">
        <w:rPr>
          <w:lang w:eastAsia="en-GB"/>
        </w:rPr>
        <w:t>carer</w:t>
      </w:r>
      <w:proofErr w:type="spellEnd"/>
      <w:r w:rsidRPr="00E33299">
        <w:rPr>
          <w:lang w:eastAsia="en-GB"/>
        </w:rPr>
        <w:t xml:space="preserve">, parent, guardian or appointment representative, with appropriate consent. </w:t>
      </w:r>
      <w:r w:rsidR="00633E25" w:rsidRPr="00E33299">
        <w:rPr>
          <w:lang w:eastAsia="en-GB"/>
        </w:rPr>
        <w:t xml:space="preserve"> </w:t>
      </w:r>
      <w:r w:rsidRPr="00E33299">
        <w:rPr>
          <w:lang w:eastAsia="en-GB"/>
        </w:rPr>
        <w:t>A personal representative also has the right o</w:t>
      </w:r>
      <w:r w:rsidR="00342E76" w:rsidRPr="00E33299">
        <w:rPr>
          <w:lang w:eastAsia="en-GB"/>
        </w:rPr>
        <w:t xml:space="preserve">f access to deceased records. </w:t>
      </w:r>
    </w:p>
    <w:p w14:paraId="656D2110" w14:textId="7DB5D0A7" w:rsidR="0051484B" w:rsidRPr="00E33299" w:rsidRDefault="006767D1" w:rsidP="00342E76">
      <w:pPr>
        <w:pStyle w:val="Para"/>
        <w:rPr>
          <w:b/>
          <w:bCs/>
          <w:lang w:eastAsia="en-GB"/>
        </w:rPr>
      </w:pPr>
      <w:r w:rsidRPr="00E33299">
        <w:rPr>
          <w:lang w:eastAsia="en-GB"/>
        </w:rPr>
        <w:t>If you would like a copy of the information we hold about you, please contact</w:t>
      </w:r>
      <w:r w:rsidR="0051484B" w:rsidRPr="00E33299">
        <w:rPr>
          <w:lang w:eastAsia="en-GB"/>
        </w:rPr>
        <w:t>:</w:t>
      </w:r>
    </w:p>
    <w:p w14:paraId="6A3C2D3F" w14:textId="77777777" w:rsidR="000B165F" w:rsidRPr="00E33299" w:rsidRDefault="000B165F" w:rsidP="000B165F">
      <w:pPr>
        <w:pStyle w:val="Para"/>
        <w:rPr>
          <w:b/>
          <w:bCs/>
          <w:lang w:eastAsia="en-GB"/>
        </w:rPr>
      </w:pPr>
      <w:r w:rsidRPr="00E33299">
        <w:rPr>
          <w:lang w:eastAsia="en-GB"/>
        </w:rPr>
        <w:t>Denmark Road Medical Centre on 01202 521111</w:t>
      </w:r>
    </w:p>
    <w:p w14:paraId="1933AB50" w14:textId="4B570E77" w:rsidR="006767D1" w:rsidRPr="00E33299" w:rsidRDefault="006767D1" w:rsidP="0051484B">
      <w:p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We will provide this information free of charge however, we may in some limited and exceptional circumstances </w:t>
      </w:r>
      <w:proofErr w:type="gramStart"/>
      <w:r w:rsidRPr="00E33299">
        <w:rPr>
          <w:rFonts w:eastAsia="Times New Roman" w:cstheme="minorHAnsi"/>
          <w:sz w:val="20"/>
          <w:szCs w:val="20"/>
          <w:lang w:eastAsia="en-GB"/>
        </w:rPr>
        <w:t>have to</w:t>
      </w:r>
      <w:proofErr w:type="gramEnd"/>
      <w:r w:rsidRPr="00E33299">
        <w:rPr>
          <w:rFonts w:eastAsia="Times New Roman" w:cstheme="minorHAnsi"/>
          <w:sz w:val="20"/>
          <w:szCs w:val="20"/>
          <w:lang w:eastAsia="en-GB"/>
        </w:rPr>
        <w:t xml:space="preserve"> make an administrative charge for any extra copies if the information requested is excessive, complex or repetitive.</w:t>
      </w:r>
    </w:p>
    <w:p w14:paraId="4A6A6551" w14:textId="62C56610" w:rsidR="006767D1" w:rsidRPr="00E33299" w:rsidRDefault="006767D1" w:rsidP="006767D1">
      <w:pPr>
        <w:pStyle w:val="Para"/>
        <w:rPr>
          <w:lang w:eastAsia="en-GB"/>
        </w:rPr>
      </w:pPr>
      <w:bookmarkStart w:id="15" w:name="_Hlk46585319"/>
      <w:r w:rsidRPr="00E33299">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33299">
        <w:rPr>
          <w:lang w:eastAsia="en-GB"/>
        </w:rPr>
        <w:t xml:space="preserve">.  </w:t>
      </w:r>
      <w:bookmarkEnd w:id="15"/>
      <w:r w:rsidR="002B20AE" w:rsidRPr="00E33299">
        <w:rPr>
          <w:lang w:eastAsia="en-GB"/>
        </w:rPr>
        <w:t>O</w:t>
      </w:r>
      <w:r w:rsidRPr="00E33299">
        <w:rPr>
          <w:lang w:eastAsia="en-GB"/>
        </w:rPr>
        <w:t>r where granting access would disclose information relating to or provided by a third party who could be identified from the information</w:t>
      </w:r>
      <w:r w:rsidR="002B20AE" w:rsidRPr="00E33299">
        <w:rPr>
          <w:lang w:eastAsia="en-GB"/>
        </w:rPr>
        <w:t>,</w:t>
      </w:r>
      <w:r w:rsidRPr="00E33299">
        <w:rPr>
          <w:lang w:eastAsia="en-GB"/>
        </w:rPr>
        <w:t xml:space="preserve"> and who has not provided consent for </w:t>
      </w:r>
      <w:r w:rsidR="002B20AE" w:rsidRPr="00E33299">
        <w:rPr>
          <w:lang w:eastAsia="en-GB"/>
        </w:rPr>
        <w:t>it to be released</w:t>
      </w:r>
      <w:r w:rsidRPr="00E33299">
        <w:rPr>
          <w:lang w:eastAsia="en-GB"/>
        </w:rPr>
        <w:t>.</w:t>
      </w:r>
    </w:p>
    <w:p w14:paraId="0B654E41" w14:textId="09A4DFE8" w:rsidR="00690364" w:rsidRPr="00E33299" w:rsidRDefault="00690364" w:rsidP="00690364">
      <w:pPr>
        <w:spacing w:line="240" w:lineRule="auto"/>
        <w:jc w:val="both"/>
        <w:rPr>
          <w:b/>
          <w:sz w:val="20"/>
          <w:szCs w:val="20"/>
          <w:lang w:eastAsia="en-GB"/>
        </w:rPr>
      </w:pPr>
      <w:r w:rsidRPr="00E33299">
        <w:rPr>
          <w:b/>
          <w:sz w:val="20"/>
          <w:szCs w:val="20"/>
          <w:lang w:eastAsia="en-GB"/>
        </w:rPr>
        <w:t>NB: Patient online access</w:t>
      </w:r>
    </w:p>
    <w:p w14:paraId="4877B9FA" w14:textId="77777777" w:rsidR="00690364" w:rsidRPr="00E33299" w:rsidRDefault="00690364" w:rsidP="00690364">
      <w:pPr>
        <w:spacing w:line="240" w:lineRule="auto"/>
        <w:jc w:val="both"/>
        <w:rPr>
          <w:bCs/>
          <w:sz w:val="20"/>
          <w:szCs w:val="20"/>
          <w:lang w:eastAsia="en-GB"/>
        </w:rPr>
      </w:pPr>
      <w:r w:rsidRPr="00E33299">
        <w:rPr>
          <w:bCs/>
          <w:sz w:val="20"/>
          <w:szCs w:val="20"/>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7" w:history="1">
        <w:r w:rsidRPr="00E33299">
          <w:rPr>
            <w:rStyle w:val="Hyperlink"/>
            <w:bCs/>
            <w:sz w:val="20"/>
            <w:szCs w:val="20"/>
            <w:lang w:eastAsia="en-GB"/>
          </w:rPr>
          <w:t>here</w:t>
        </w:r>
      </w:hyperlink>
      <w:r w:rsidRPr="00E33299">
        <w:rPr>
          <w:bCs/>
          <w:sz w:val="20"/>
          <w:szCs w:val="20"/>
          <w:lang w:eastAsia="en-GB"/>
        </w:rPr>
        <w:t>.</w:t>
      </w:r>
    </w:p>
    <w:bookmarkEnd w:id="14"/>
    <w:p w14:paraId="6985D61C" w14:textId="152AE209" w:rsidR="001104AD" w:rsidRPr="00E33299" w:rsidRDefault="0051484B" w:rsidP="00DB2598">
      <w:pPr>
        <w:pStyle w:val="sectionheading"/>
        <w:numPr>
          <w:ilvl w:val="0"/>
          <w:numId w:val="21"/>
        </w:numPr>
        <w:rPr>
          <w:lang w:eastAsia="en-GB"/>
        </w:rPr>
      </w:pPr>
      <w:r w:rsidRPr="00E33299">
        <w:rPr>
          <w:lang w:eastAsia="en-GB"/>
        </w:rPr>
        <w:t>Right to restrict or object to the use of your information</w:t>
      </w:r>
    </w:p>
    <w:p w14:paraId="6085E058" w14:textId="257108BB" w:rsidR="007F1DE6" w:rsidRPr="00E33299" w:rsidRDefault="002B20AE" w:rsidP="00342E76">
      <w:pPr>
        <w:pStyle w:val="Para"/>
        <w:rPr>
          <w:lang w:eastAsia="en-GB"/>
        </w:rPr>
      </w:pPr>
      <w:bookmarkStart w:id="16" w:name="_Hlk45809064"/>
      <w:r w:rsidRPr="00E33299">
        <w:rPr>
          <w:lang w:eastAsia="en-GB"/>
        </w:rPr>
        <w:t xml:space="preserve">We cannot share your information with anyone else for a purpose that is not directly related to your health without your consent.  </w:t>
      </w:r>
      <w:r w:rsidR="00DB6C80" w:rsidRPr="00E33299">
        <w:rPr>
          <w:lang w:eastAsia="en-GB"/>
        </w:rPr>
        <w:t>You</w:t>
      </w:r>
      <w:r w:rsidR="0051484B" w:rsidRPr="00E33299">
        <w:rPr>
          <w:lang w:eastAsia="en-GB"/>
        </w:rPr>
        <w:t xml:space="preserve"> have the </w:t>
      </w:r>
      <w:r w:rsidRPr="00E33299">
        <w:rPr>
          <w:lang w:eastAsia="en-GB"/>
        </w:rPr>
        <w:t>right</w:t>
      </w:r>
      <w:r w:rsidR="0051484B" w:rsidRPr="00E33299">
        <w:rPr>
          <w:lang w:eastAsia="en-GB"/>
        </w:rPr>
        <w:t xml:space="preserve"> to restrict </w:t>
      </w:r>
      <w:r w:rsidRPr="00E33299">
        <w:rPr>
          <w:lang w:eastAsia="en-GB"/>
        </w:rPr>
        <w:t xml:space="preserve">the </w:t>
      </w:r>
      <w:r w:rsidR="0051484B" w:rsidRPr="00E33299">
        <w:rPr>
          <w:lang w:eastAsia="en-GB"/>
        </w:rPr>
        <w:t xml:space="preserve">processing of </w:t>
      </w:r>
      <w:r w:rsidRPr="00E33299">
        <w:rPr>
          <w:lang w:eastAsia="en-GB"/>
        </w:rPr>
        <w:t>your personal information</w:t>
      </w:r>
      <w:r w:rsidR="0051484B" w:rsidRPr="00E33299">
        <w:rPr>
          <w:lang w:eastAsia="en-GB"/>
        </w:rPr>
        <w:t xml:space="preserve"> for secondary purposes through NHS </w:t>
      </w:r>
      <w:r w:rsidR="00E17A04" w:rsidRPr="00E33299">
        <w:rPr>
          <w:lang w:eastAsia="en-GB"/>
        </w:rPr>
        <w:t>England’</w:t>
      </w:r>
      <w:r w:rsidR="0051484B" w:rsidRPr="00E33299">
        <w:rPr>
          <w:lang w:eastAsia="en-GB"/>
        </w:rPr>
        <w:t>s National Data Opt-Out</w:t>
      </w:r>
      <w:r w:rsidRPr="00E33299">
        <w:rPr>
          <w:lang w:eastAsia="en-GB"/>
        </w:rPr>
        <w:t xml:space="preserve">.  </w:t>
      </w:r>
      <w:bookmarkEnd w:id="16"/>
      <w:r w:rsidRPr="00E33299">
        <w:rPr>
          <w:lang w:eastAsia="en-GB"/>
        </w:rPr>
        <w:t>M</w:t>
      </w:r>
      <w:r w:rsidR="0051484B" w:rsidRPr="00E33299">
        <w:rPr>
          <w:lang w:eastAsia="en-GB"/>
        </w:rPr>
        <w:t xml:space="preserve">ore information is available </w:t>
      </w:r>
      <w:hyperlink r:id="rId38" w:history="1">
        <w:r w:rsidR="0051484B" w:rsidRPr="00E33299">
          <w:rPr>
            <w:color w:val="0070C0"/>
            <w:u w:val="single"/>
            <w:lang w:eastAsia="en-GB"/>
          </w:rPr>
          <w:t>here</w:t>
        </w:r>
      </w:hyperlink>
      <w:r w:rsidR="00342E76" w:rsidRPr="00E33299">
        <w:rPr>
          <w:lang w:eastAsia="en-GB"/>
        </w:rPr>
        <w:t>.</w:t>
      </w:r>
    </w:p>
    <w:p w14:paraId="0D528498" w14:textId="77777777" w:rsidR="002B20AE" w:rsidRPr="00E33299" w:rsidRDefault="002B20AE" w:rsidP="002B20AE">
      <w:pPr>
        <w:pStyle w:val="Para"/>
        <w:rPr>
          <w:lang w:eastAsia="en-GB"/>
        </w:rPr>
      </w:pPr>
      <w:r w:rsidRPr="00E33299">
        <w:rPr>
          <w:lang w:eastAsia="en-GB"/>
        </w:rPr>
        <w:t>The right to restrict processing of healthcare data can only be exercised in the following circumstances:</w:t>
      </w:r>
    </w:p>
    <w:p w14:paraId="31B584CD"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accuracy of the data is contested;</w:t>
      </w:r>
    </w:p>
    <w:p w14:paraId="1BB46E30"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processing is unlawful.</w:t>
      </w:r>
    </w:p>
    <w:p w14:paraId="60A50998" w14:textId="74A0FCB2" w:rsidR="00342E76" w:rsidRPr="00E33299" w:rsidRDefault="0051484B" w:rsidP="002B20AE">
      <w:pPr>
        <w:pStyle w:val="sectionheading"/>
        <w:numPr>
          <w:ilvl w:val="0"/>
          <w:numId w:val="21"/>
        </w:numPr>
        <w:rPr>
          <w:lang w:eastAsia="en-GB"/>
        </w:rPr>
      </w:pPr>
      <w:r w:rsidRPr="00E33299">
        <w:rPr>
          <w:lang w:eastAsia="en-GB"/>
        </w:rPr>
        <w:t>Right to have incorrect information corrected</w:t>
      </w:r>
    </w:p>
    <w:p w14:paraId="54164C8C" w14:textId="1E48CA37" w:rsidR="0051484B" w:rsidRPr="00E33299" w:rsidRDefault="0051484B" w:rsidP="00342E76">
      <w:pPr>
        <w:pStyle w:val="Para"/>
        <w:rPr>
          <w:b/>
          <w:bCs/>
          <w:lang w:eastAsia="en-GB"/>
        </w:rPr>
      </w:pPr>
      <w:bookmarkStart w:id="17" w:name="_Hlk46585526"/>
      <w:r w:rsidRPr="00E33299">
        <w:rPr>
          <w:lang w:eastAsia="en-GB"/>
        </w:rPr>
        <w:t xml:space="preserve">If you feel that information held about you is incorrect, you have the right to ask for it to be corrected. </w:t>
      </w:r>
      <w:r w:rsidR="00633E25" w:rsidRPr="00E33299">
        <w:rPr>
          <w:lang w:eastAsia="en-GB"/>
        </w:rPr>
        <w:t xml:space="preserve"> </w:t>
      </w:r>
      <w:r w:rsidRPr="00E33299">
        <w:rPr>
          <w:lang w:eastAsia="en-GB"/>
        </w:rPr>
        <w:t>This applies to matters of fact, not opinion.</w:t>
      </w:r>
      <w:bookmarkEnd w:id="17"/>
      <w:r w:rsidRPr="00E33299">
        <w:rPr>
          <w:lang w:eastAsia="en-GB"/>
        </w:rPr>
        <w:t xml:space="preserve"> </w:t>
      </w:r>
      <w:r w:rsidR="00633E25" w:rsidRPr="00E33299">
        <w:rPr>
          <w:lang w:eastAsia="en-GB"/>
        </w:rPr>
        <w:t xml:space="preserve"> </w:t>
      </w:r>
      <w:r w:rsidRPr="00E33299">
        <w:rPr>
          <w:lang w:eastAsia="en-GB"/>
        </w:rPr>
        <w:t xml:space="preserve">Incorrect </w:t>
      </w:r>
      <w:r w:rsidR="002B20AE" w:rsidRPr="00E33299">
        <w:rPr>
          <w:lang w:eastAsia="en-GB"/>
        </w:rPr>
        <w:t>contact</w:t>
      </w:r>
      <w:r w:rsidRPr="00E33299">
        <w:rPr>
          <w:lang w:eastAsia="en-GB"/>
        </w:rPr>
        <w:t xml:space="preserve"> information </w:t>
      </w:r>
      <w:r w:rsidR="002B20AE" w:rsidRPr="00E33299">
        <w:rPr>
          <w:lang w:eastAsia="en-GB"/>
        </w:rPr>
        <w:t xml:space="preserve">such as your address </w:t>
      </w:r>
      <w:r w:rsidRPr="00E33299">
        <w:rPr>
          <w:lang w:eastAsia="en-GB"/>
        </w:rPr>
        <w:t xml:space="preserve">will be corrected immediately. </w:t>
      </w:r>
      <w:r w:rsidR="00FD5C11" w:rsidRPr="00E33299">
        <w:rPr>
          <w:lang w:eastAsia="en-GB"/>
        </w:rPr>
        <w:t xml:space="preserve"> </w:t>
      </w:r>
      <w:r w:rsidRPr="00E33299">
        <w:rPr>
          <w:lang w:eastAsia="en-GB"/>
        </w:rPr>
        <w:t xml:space="preserve">If the information is of a clinical nature, this will need to be reviewed and investigated by the Practice, which will </w:t>
      </w:r>
      <w:r w:rsidR="003D282A" w:rsidRPr="00E33299">
        <w:rPr>
          <w:lang w:eastAsia="en-GB"/>
        </w:rPr>
        <w:t xml:space="preserve">result in one </w:t>
      </w:r>
      <w:r w:rsidRPr="00E33299">
        <w:rPr>
          <w:lang w:eastAsia="en-GB"/>
        </w:rPr>
        <w:t>of the following outcomes:</w:t>
      </w:r>
    </w:p>
    <w:p w14:paraId="768379E9" w14:textId="4B74AE08"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 xml:space="preserve">he Practice </w:t>
      </w:r>
      <w:r w:rsidR="003D282A" w:rsidRPr="00E33299">
        <w:rPr>
          <w:rFonts w:eastAsia="Times New Roman" w:cstheme="minorHAnsi"/>
          <w:sz w:val="20"/>
          <w:szCs w:val="20"/>
          <w:lang w:eastAsia="en-GB"/>
        </w:rPr>
        <w:t>considers</w:t>
      </w:r>
      <w:r w:rsidR="0051484B" w:rsidRPr="00E33299">
        <w:rPr>
          <w:rFonts w:eastAsia="Times New Roman" w:cstheme="minorHAnsi"/>
          <w:sz w:val="20"/>
          <w:szCs w:val="20"/>
          <w:lang w:eastAsia="en-GB"/>
        </w:rPr>
        <w:t xml:space="preserve"> the information to be correct at the time of recording and will not amend the data.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A statement from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may be placed within the record to demonstrate that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disagree with the information held.</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 </w:t>
      </w:r>
      <w:r w:rsidR="003D282A" w:rsidRPr="00E33299">
        <w:rPr>
          <w:rFonts w:eastAsia="Times New Roman" w:cstheme="minorHAnsi"/>
          <w:sz w:val="20"/>
          <w:szCs w:val="20"/>
          <w:lang w:eastAsia="en-GB"/>
        </w:rPr>
        <w:t>You have</w:t>
      </w:r>
      <w:r w:rsidR="0051484B" w:rsidRPr="00E33299">
        <w:rPr>
          <w:rFonts w:eastAsia="Times New Roman" w:cstheme="minorHAnsi"/>
          <w:sz w:val="20"/>
          <w:szCs w:val="20"/>
          <w:lang w:eastAsia="en-GB"/>
        </w:rPr>
        <w:t xml:space="preserve"> the right to appeal to the Information Commissioner</w:t>
      </w:r>
      <w:r w:rsidRPr="00E33299">
        <w:rPr>
          <w:rFonts w:eastAsia="Times New Roman" w:cstheme="minorHAnsi"/>
          <w:sz w:val="20"/>
          <w:szCs w:val="20"/>
          <w:lang w:eastAsia="en-GB"/>
        </w:rPr>
        <w:t>;</w:t>
      </w:r>
    </w:p>
    <w:p w14:paraId="2CE8E4CB" w14:textId="46F92C1B"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33299">
        <w:rPr>
          <w:rFonts w:eastAsia="Times New Roman" w:cstheme="minorHAnsi"/>
          <w:sz w:val="20"/>
          <w:szCs w:val="20"/>
          <w:lang w:eastAsia="en-GB"/>
        </w:rPr>
        <w:t>d</w:t>
      </w:r>
      <w:r w:rsidR="0051484B" w:rsidRPr="00E33299">
        <w:rPr>
          <w:rFonts w:eastAsia="Times New Roman" w:cstheme="minorHAnsi"/>
          <w:sz w:val="20"/>
          <w:szCs w:val="20"/>
          <w:lang w:eastAsia="en-GB"/>
        </w:rPr>
        <w:t xml:space="preserve"> subsequent events of decisions made</w:t>
      </w:r>
      <w:r w:rsidRPr="00E33299">
        <w:rPr>
          <w:rFonts w:eastAsia="Times New Roman" w:cstheme="minorHAnsi"/>
          <w:sz w:val="20"/>
          <w:szCs w:val="20"/>
          <w:lang w:eastAsia="en-GB"/>
        </w:rPr>
        <w:t xml:space="preserve">.  In these circumstances, </w:t>
      </w:r>
      <w:r w:rsidR="0051484B" w:rsidRPr="00E33299">
        <w:rPr>
          <w:rFonts w:eastAsia="Times New Roman" w:cstheme="minorHAnsi"/>
          <w:sz w:val="20"/>
          <w:szCs w:val="20"/>
          <w:lang w:eastAsia="en-GB"/>
        </w:rPr>
        <w:t xml:space="preserve">a note will be made in the record which </w:t>
      </w:r>
      <w:r w:rsidRPr="00E33299">
        <w:rPr>
          <w:rFonts w:eastAsia="Times New Roman" w:cstheme="minorHAnsi"/>
          <w:sz w:val="20"/>
          <w:szCs w:val="20"/>
          <w:lang w:eastAsia="en-GB"/>
        </w:rPr>
        <w:t>advises</w:t>
      </w:r>
      <w:r w:rsidR="0051484B" w:rsidRPr="00E33299">
        <w:rPr>
          <w:rFonts w:eastAsia="Times New Roman" w:cstheme="minorHAnsi"/>
          <w:sz w:val="20"/>
          <w:szCs w:val="20"/>
          <w:lang w:eastAsia="en-GB"/>
        </w:rPr>
        <w:t xml:space="preserve"> the reader of the inaccuracy and of the correct facts.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The Practice will agree the content of the note with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w:t>
      </w:r>
    </w:p>
    <w:p w14:paraId="42DE983D" w14:textId="48A2177F" w:rsidR="007F1DE6" w:rsidRPr="00E33299" w:rsidRDefault="00E74D80" w:rsidP="003B615C">
      <w:pPr>
        <w:pStyle w:val="sectionheading"/>
        <w:numPr>
          <w:ilvl w:val="0"/>
          <w:numId w:val="21"/>
        </w:numPr>
        <w:rPr>
          <w:lang w:eastAsia="en-GB"/>
        </w:rPr>
      </w:pPr>
      <w:r w:rsidRPr="00E33299">
        <w:rPr>
          <w:lang w:eastAsia="en-GB"/>
        </w:rPr>
        <w:t>Right to data p</w:t>
      </w:r>
      <w:r w:rsidR="0051484B" w:rsidRPr="00E33299">
        <w:rPr>
          <w:lang w:eastAsia="en-GB"/>
        </w:rPr>
        <w:t>ortability</w:t>
      </w:r>
    </w:p>
    <w:p w14:paraId="7D9E110A" w14:textId="1F37EEA3" w:rsidR="0051484B" w:rsidRPr="00E33299" w:rsidRDefault="0051484B" w:rsidP="00342E76">
      <w:pPr>
        <w:pStyle w:val="Para"/>
        <w:rPr>
          <w:lang w:eastAsia="en-GB"/>
        </w:rPr>
      </w:pPr>
      <w:r w:rsidRPr="00E33299">
        <w:rPr>
          <w:lang w:eastAsia="en-GB"/>
        </w:rPr>
        <w:lastRenderedPageBreak/>
        <w:t>This right only applies where the original processing is based on the data subject</w:t>
      </w:r>
      <w:r w:rsidR="000D3D6B" w:rsidRPr="00E33299">
        <w:rPr>
          <w:lang w:eastAsia="en-GB"/>
        </w:rPr>
        <w:t>’</w:t>
      </w:r>
      <w:r w:rsidRPr="00E33299">
        <w:rPr>
          <w:lang w:eastAsia="en-GB"/>
        </w:rPr>
        <w:t>s consent or fulfilment of a contract that they are party to, and if the processing is automated</w:t>
      </w:r>
      <w:r w:rsidR="00FD5C11" w:rsidRPr="00E33299">
        <w:rPr>
          <w:lang w:eastAsia="en-GB"/>
        </w:rPr>
        <w:t>.  H</w:t>
      </w:r>
      <w:r w:rsidRPr="00E33299">
        <w:rPr>
          <w:lang w:eastAsia="en-GB"/>
        </w:rPr>
        <w:t xml:space="preserve">owever, in the spirit of the Regulations, </w:t>
      </w:r>
      <w:r w:rsidR="003D282A" w:rsidRPr="00E33299">
        <w:rPr>
          <w:lang w:eastAsia="en-GB"/>
        </w:rPr>
        <w:t xml:space="preserve">you have the right to request that your personal and/or healthcare information is transferred in an electronic or other form to another organisation.  </w:t>
      </w:r>
    </w:p>
    <w:p w14:paraId="65E3B615" w14:textId="2C6E49A1" w:rsidR="007F1DE6" w:rsidRPr="00E33299" w:rsidRDefault="0051484B" w:rsidP="003B615C">
      <w:pPr>
        <w:pStyle w:val="sectionheading"/>
        <w:numPr>
          <w:ilvl w:val="0"/>
          <w:numId w:val="21"/>
        </w:numPr>
        <w:rPr>
          <w:lang w:eastAsia="en-GB"/>
        </w:rPr>
      </w:pPr>
      <w:r w:rsidRPr="00E33299">
        <w:rPr>
          <w:lang w:eastAsia="en-GB"/>
        </w:rPr>
        <w:t>Right to appropriate decision making</w:t>
      </w:r>
    </w:p>
    <w:p w14:paraId="3400AFE9" w14:textId="602370D5" w:rsidR="0051484B" w:rsidRPr="00E33299" w:rsidRDefault="0051484B" w:rsidP="00342E76">
      <w:pPr>
        <w:pStyle w:val="Para"/>
        <w:rPr>
          <w:lang w:eastAsia="en-GB"/>
        </w:rPr>
      </w:pPr>
      <w:r w:rsidRPr="00E33299">
        <w:rPr>
          <w:lang w:eastAsia="en-GB"/>
        </w:rPr>
        <w:t xml:space="preserve">The right to appropriate decision making applies to automated processing, including profiling, which produces legal </w:t>
      </w:r>
      <w:r w:rsidR="0086159D" w:rsidRPr="00E33299">
        <w:rPr>
          <w:lang w:eastAsia="en-GB"/>
        </w:rPr>
        <w:t>outcomes</w:t>
      </w:r>
      <w:r w:rsidR="00FD5C11" w:rsidRPr="00E33299">
        <w:rPr>
          <w:lang w:eastAsia="en-GB"/>
        </w:rPr>
        <w:t>,</w:t>
      </w:r>
      <w:r w:rsidRPr="00E33299">
        <w:rPr>
          <w:lang w:eastAsia="en-GB"/>
        </w:rPr>
        <w:t xml:space="preserve"> or that significantly affects you. </w:t>
      </w:r>
      <w:r w:rsidR="00633E25" w:rsidRPr="00E33299">
        <w:rPr>
          <w:lang w:eastAsia="en-GB"/>
        </w:rPr>
        <w:t xml:space="preserve"> </w:t>
      </w:r>
      <w:r w:rsidRPr="00E33299">
        <w:rPr>
          <w:lang w:eastAsia="en-GB"/>
        </w:rPr>
        <w:t xml:space="preserve">The Practice has not identified any automated processing which </w:t>
      </w:r>
      <w:r w:rsidR="00FD5C11" w:rsidRPr="00E33299">
        <w:rPr>
          <w:lang w:eastAsia="en-GB"/>
        </w:rPr>
        <w:t>is</w:t>
      </w:r>
      <w:r w:rsidRPr="00E33299">
        <w:rPr>
          <w:lang w:eastAsia="en-GB"/>
        </w:rPr>
        <w:t xml:space="preserve"> solely automated</w:t>
      </w:r>
      <w:r w:rsidR="0086159D" w:rsidRPr="00E33299">
        <w:rPr>
          <w:lang w:eastAsia="en-GB"/>
        </w:rPr>
        <w:t xml:space="preserve"> and without human involvement in</w:t>
      </w:r>
      <w:r w:rsidRPr="00E33299">
        <w:rPr>
          <w:lang w:eastAsia="en-GB"/>
        </w:rPr>
        <w:t xml:space="preserve"> the </w:t>
      </w:r>
      <w:r w:rsidR="0086159D" w:rsidRPr="00E33299">
        <w:rPr>
          <w:lang w:eastAsia="en-GB"/>
        </w:rPr>
        <w:t>outcome</w:t>
      </w:r>
      <w:r w:rsidRPr="00E33299">
        <w:rPr>
          <w:lang w:eastAsia="en-GB"/>
        </w:rPr>
        <w:t xml:space="preserve"> of </w:t>
      </w:r>
      <w:r w:rsidR="0086159D" w:rsidRPr="00E33299">
        <w:rPr>
          <w:lang w:eastAsia="en-GB"/>
        </w:rPr>
        <w:t xml:space="preserve">the </w:t>
      </w:r>
      <w:r w:rsidRPr="00E33299">
        <w:rPr>
          <w:lang w:eastAsia="en-GB"/>
        </w:rPr>
        <w:t>processing.</w:t>
      </w:r>
    </w:p>
    <w:p w14:paraId="29993160" w14:textId="7DD75420" w:rsidR="007F1DE6" w:rsidRPr="00E33299" w:rsidRDefault="0051484B" w:rsidP="003B615C">
      <w:pPr>
        <w:pStyle w:val="sectionheading"/>
        <w:numPr>
          <w:ilvl w:val="0"/>
          <w:numId w:val="21"/>
        </w:numPr>
        <w:rPr>
          <w:lang w:eastAsia="en-GB"/>
        </w:rPr>
      </w:pPr>
      <w:r w:rsidRPr="00E33299">
        <w:rPr>
          <w:lang w:eastAsia="en-GB"/>
        </w:rPr>
        <w:t>Right to erasure</w:t>
      </w:r>
    </w:p>
    <w:p w14:paraId="0287D1AA" w14:textId="496F5DAF" w:rsidR="00342E76" w:rsidRPr="00E33299" w:rsidRDefault="0086159D" w:rsidP="00342E76">
      <w:pPr>
        <w:pStyle w:val="Para"/>
        <w:rPr>
          <w:lang w:eastAsia="en-GB"/>
        </w:rPr>
      </w:pPr>
      <w:bookmarkStart w:id="18" w:name="_Hlk46585618"/>
      <w:r w:rsidRPr="00E33299">
        <w:rPr>
          <w:lang w:eastAsia="en-GB"/>
        </w:rPr>
        <w:t>This is sometimes known a</w:t>
      </w:r>
      <w:r w:rsidR="000D3D6B" w:rsidRPr="00E33299">
        <w:rPr>
          <w:lang w:eastAsia="en-GB"/>
        </w:rPr>
        <w:t>s</w:t>
      </w:r>
      <w:r w:rsidRPr="00E33299">
        <w:rPr>
          <w:lang w:eastAsia="en-GB"/>
        </w:rPr>
        <w:t xml:space="preserve"> </w:t>
      </w:r>
      <w:r w:rsidR="000D3D6B" w:rsidRPr="00E33299">
        <w:rPr>
          <w:lang w:eastAsia="en-GB"/>
        </w:rPr>
        <w:t>‘</w:t>
      </w:r>
      <w:r w:rsidRPr="00E33299">
        <w:rPr>
          <w:lang w:eastAsia="en-GB"/>
        </w:rPr>
        <w:t>the right to be forgotten</w:t>
      </w:r>
      <w:r w:rsidR="000D3D6B" w:rsidRPr="00E33299">
        <w:rPr>
          <w:lang w:eastAsia="en-GB"/>
        </w:rPr>
        <w:t>’</w:t>
      </w:r>
      <w:r w:rsidRPr="00E33299">
        <w:rPr>
          <w:lang w:eastAsia="en-GB"/>
        </w:rPr>
        <w:t xml:space="preserve">, but it is not an absolute right.  </w:t>
      </w:r>
      <w:r w:rsidR="0051484B" w:rsidRPr="00E33299">
        <w:rPr>
          <w:lang w:eastAsia="en-GB"/>
        </w:rPr>
        <w:t xml:space="preserve">You cannot </w:t>
      </w:r>
      <w:r w:rsidRPr="00E33299">
        <w:rPr>
          <w:lang w:eastAsia="en-GB"/>
        </w:rPr>
        <w:t xml:space="preserve">ask for this right of </w:t>
      </w:r>
      <w:r w:rsidR="0051484B" w:rsidRPr="00E33299">
        <w:rPr>
          <w:lang w:eastAsia="en-GB"/>
        </w:rPr>
        <w:t xml:space="preserve">erasure </w:t>
      </w:r>
      <w:r w:rsidRPr="00E33299">
        <w:rPr>
          <w:lang w:eastAsia="en-GB"/>
        </w:rPr>
        <w:t>in relation</w:t>
      </w:r>
      <w:r w:rsidR="0051484B" w:rsidRPr="00E33299">
        <w:rPr>
          <w:lang w:eastAsia="en-GB"/>
        </w:rPr>
        <w:t xml:space="preserve"> to records which the Practice is legally bound to retain. </w:t>
      </w:r>
      <w:r w:rsidRPr="00E33299">
        <w:rPr>
          <w:lang w:eastAsia="en-GB"/>
        </w:rPr>
        <w:t xml:space="preserve"> </w:t>
      </w:r>
      <w:r w:rsidR="0051484B" w:rsidRPr="00E33299">
        <w:rPr>
          <w:lang w:eastAsia="en-GB"/>
        </w:rPr>
        <w:t xml:space="preserve">The Practice has an obligation, not only to retain information for a specified </w:t>
      </w:r>
      <w:proofErr w:type="gramStart"/>
      <w:r w:rsidR="0051484B" w:rsidRPr="00E33299">
        <w:rPr>
          <w:lang w:eastAsia="en-GB"/>
        </w:rPr>
        <w:t>time period</w:t>
      </w:r>
      <w:proofErr w:type="gramEnd"/>
      <w:r w:rsidR="0051484B" w:rsidRPr="00E33299">
        <w:rPr>
          <w:lang w:eastAsia="en-GB"/>
        </w:rPr>
        <w:t xml:space="preserve">, but also not to retain information for longer than is necessary and </w:t>
      </w:r>
      <w:r w:rsidR="00927E0A" w:rsidRPr="00E33299">
        <w:rPr>
          <w:lang w:eastAsia="en-GB"/>
        </w:rPr>
        <w:t xml:space="preserve">to </w:t>
      </w:r>
      <w:r w:rsidR="0051484B" w:rsidRPr="00E33299">
        <w:rPr>
          <w:lang w:eastAsia="en-GB"/>
        </w:rPr>
        <w:t>dispose of information securely.</w:t>
      </w:r>
    </w:p>
    <w:bookmarkEnd w:id="18"/>
    <w:p w14:paraId="19693A1D" w14:textId="6ECAA25D" w:rsidR="0051484B" w:rsidRPr="00E33299" w:rsidRDefault="0051484B" w:rsidP="00342E76">
      <w:pPr>
        <w:pStyle w:val="Para"/>
        <w:rPr>
          <w:lang w:eastAsia="en-GB"/>
        </w:rPr>
      </w:pPr>
      <w:r w:rsidRPr="00E33299">
        <w:rPr>
          <w:lang w:eastAsia="en-GB"/>
        </w:rPr>
        <w:t>Please see above section on</w:t>
      </w:r>
      <w:r w:rsidR="00342E76" w:rsidRPr="00E33299">
        <w:rPr>
          <w:lang w:eastAsia="en-GB"/>
        </w:rPr>
        <w:t xml:space="preserve"> r</w:t>
      </w:r>
      <w:r w:rsidRPr="00E33299">
        <w:rPr>
          <w:lang w:eastAsia="en-GB"/>
        </w:rPr>
        <w:t>etention.</w:t>
      </w:r>
    </w:p>
    <w:p w14:paraId="2965629E" w14:textId="1BED0816" w:rsidR="007F1DE6" w:rsidRPr="00E33299" w:rsidRDefault="0051484B" w:rsidP="003B615C">
      <w:pPr>
        <w:pStyle w:val="sectionheading"/>
        <w:numPr>
          <w:ilvl w:val="0"/>
          <w:numId w:val="21"/>
        </w:numPr>
        <w:rPr>
          <w:lang w:eastAsia="en-GB"/>
        </w:rPr>
      </w:pPr>
      <w:r w:rsidRPr="00E33299">
        <w:rPr>
          <w:lang w:eastAsia="en-GB"/>
        </w:rPr>
        <w:t>Right to lodge a complaint</w:t>
      </w:r>
    </w:p>
    <w:p w14:paraId="74E73469" w14:textId="32256F03" w:rsidR="0051484B" w:rsidRPr="00E33299" w:rsidRDefault="0051484B" w:rsidP="00342E76">
      <w:pPr>
        <w:pStyle w:val="Para"/>
        <w:rPr>
          <w:lang w:eastAsia="en-GB"/>
        </w:rPr>
      </w:pPr>
      <w:r w:rsidRPr="00E33299">
        <w:rPr>
          <w:lang w:eastAsia="en-GB"/>
        </w:rPr>
        <w:t xml:space="preserve">If you are dissatisfied with the handling of your personal information, you have the right to make a complaint. </w:t>
      </w:r>
      <w:r w:rsidR="00B521D3" w:rsidRPr="00E33299">
        <w:rPr>
          <w:lang w:eastAsia="en-GB"/>
        </w:rPr>
        <w:t xml:space="preserve"> </w:t>
      </w:r>
      <w:r w:rsidRPr="00E33299">
        <w:rPr>
          <w:lang w:eastAsia="en-GB"/>
        </w:rPr>
        <w:t>In the first instance, formal complaints should be addressed to:</w:t>
      </w:r>
    </w:p>
    <w:p w14:paraId="5016320B" w14:textId="77777777" w:rsidR="00E33299" w:rsidRPr="00E33299" w:rsidRDefault="00E33299" w:rsidP="00E33299">
      <w:pPr>
        <w:pStyle w:val="Para"/>
      </w:pPr>
      <w:hyperlink r:id="rId39" w:history="1">
        <w:r w:rsidRPr="00E33299">
          <w:rPr>
            <w:rStyle w:val="Hyperlink"/>
          </w:rPr>
          <w:t>patientservices.scmg@dorsetgp.nhs.uk</w:t>
        </w:r>
      </w:hyperlink>
      <w:r w:rsidRPr="00E33299">
        <w:t xml:space="preserve"> </w:t>
      </w:r>
    </w:p>
    <w:p w14:paraId="6F11FB63" w14:textId="1581CEC8" w:rsidR="007F1DE6" w:rsidRPr="00E33299" w:rsidRDefault="0051484B" w:rsidP="00342E76">
      <w:pPr>
        <w:pStyle w:val="Para"/>
      </w:pPr>
      <w:r w:rsidRPr="00E33299">
        <w:t>You also have the right to make a complaint to the Informati</w:t>
      </w:r>
      <w:r w:rsidR="00FD5C11" w:rsidRPr="00E33299">
        <w:t>on Commissioner's Office – the i</w:t>
      </w:r>
      <w:r w:rsidRPr="00E33299">
        <w:t>ndependent</w:t>
      </w:r>
      <w:r w:rsidR="007F1DE6" w:rsidRPr="00E33299">
        <w:t xml:space="preserve"> regulator of data protection:</w:t>
      </w:r>
    </w:p>
    <w:p w14:paraId="61441BE5" w14:textId="77777777" w:rsidR="0086159D" w:rsidRPr="00E33299" w:rsidRDefault="0051484B" w:rsidP="0086159D">
      <w:pPr>
        <w:pStyle w:val="Para"/>
      </w:pPr>
      <w:r w:rsidRPr="00E33299">
        <w:t>Information Commissioner's Office</w:t>
      </w:r>
      <w:r w:rsidRPr="00E33299">
        <w:br/>
        <w:t>Wycliffe House</w:t>
      </w:r>
      <w:r w:rsidRPr="00E33299">
        <w:br/>
        <w:t>Water Lane</w:t>
      </w:r>
      <w:r w:rsidRPr="00E33299">
        <w:br/>
        <w:t>Wilmslow</w:t>
      </w:r>
      <w:r w:rsidRPr="00E33299">
        <w:br/>
        <w:t>Cheshire</w:t>
      </w:r>
      <w:r w:rsidRPr="00E33299">
        <w:br/>
        <w:t xml:space="preserve">SK9 </w:t>
      </w:r>
      <w:r w:rsidR="007F1DE6" w:rsidRPr="00E33299">
        <w:t>5AF</w:t>
      </w:r>
    </w:p>
    <w:p w14:paraId="68C0B628" w14:textId="6FA49D2C" w:rsidR="004A1781" w:rsidRPr="00E33299" w:rsidRDefault="0051484B" w:rsidP="0086159D">
      <w:pPr>
        <w:pStyle w:val="Para"/>
      </w:pPr>
      <w:r w:rsidRPr="00E33299">
        <w:t xml:space="preserve">Or using their online </w:t>
      </w:r>
      <w:r w:rsidR="009C60E7" w:rsidRPr="00E33299">
        <w:t>service</w:t>
      </w:r>
      <w:r w:rsidRPr="00E33299">
        <w:t xml:space="preserve">: </w:t>
      </w:r>
      <w:hyperlink r:id="rId40" w:history="1">
        <w:r w:rsidR="005E4FD9" w:rsidRPr="00E33299">
          <w:rPr>
            <w:rStyle w:val="Hyperlink"/>
          </w:rPr>
          <w:t>https://ico.org.uk/global/contact-us/</w:t>
        </w:r>
      </w:hyperlink>
      <w:r w:rsidR="005E4FD9" w:rsidRPr="00E33299">
        <w:t xml:space="preserve"> </w:t>
      </w:r>
    </w:p>
    <w:p w14:paraId="4418F95E" w14:textId="6CD25CA2" w:rsidR="004A1781" w:rsidRPr="00E33299" w:rsidRDefault="002F33F2" w:rsidP="002A1E4E">
      <w:pPr>
        <w:pStyle w:val="Heading1"/>
        <w:rPr>
          <w:sz w:val="28"/>
          <w:szCs w:val="28"/>
        </w:rPr>
      </w:pPr>
      <w:bookmarkStart w:id="19" w:name="_Hlk45810122"/>
      <w:r w:rsidRPr="00E33299">
        <w:rPr>
          <w:sz w:val="28"/>
          <w:szCs w:val="28"/>
        </w:rPr>
        <w:t>Tier Three</w:t>
      </w:r>
      <w:r w:rsidR="003B615C" w:rsidRPr="00E33299">
        <w:rPr>
          <w:sz w:val="28"/>
          <w:szCs w:val="28"/>
        </w:rPr>
        <w:t xml:space="preserve"> – The law e</w:t>
      </w:r>
      <w:r w:rsidR="00D27EB2" w:rsidRPr="00E33299">
        <w:rPr>
          <w:sz w:val="28"/>
          <w:szCs w:val="28"/>
        </w:rPr>
        <w:t>xplained</w:t>
      </w:r>
    </w:p>
    <w:p w14:paraId="5519970A" w14:textId="77777777" w:rsidR="00C74FE0" w:rsidRPr="00E33299" w:rsidRDefault="00C74FE0" w:rsidP="002A1E4E">
      <w:pPr>
        <w:pStyle w:val="sectionheading"/>
        <w:rPr>
          <w:lang w:eastAsia="en-GB"/>
        </w:rPr>
      </w:pPr>
    </w:p>
    <w:p w14:paraId="0D236704" w14:textId="3E441655" w:rsidR="002F33F2" w:rsidRPr="00E33299" w:rsidRDefault="002F33F2" w:rsidP="002A1E4E">
      <w:pPr>
        <w:pStyle w:val="sectionheading"/>
        <w:rPr>
          <w:lang w:eastAsia="en-GB"/>
        </w:rPr>
      </w:pPr>
      <w:r w:rsidRPr="00E33299">
        <w:rPr>
          <w:lang w:eastAsia="en-GB"/>
        </w:rPr>
        <w:t>Data Protection Principles</w:t>
      </w:r>
    </w:p>
    <w:p w14:paraId="2233AC18" w14:textId="1A3B321D" w:rsidR="002F33F2" w:rsidRPr="00E33299" w:rsidRDefault="002A1E4E" w:rsidP="002A1E4E">
      <w:pPr>
        <w:pStyle w:val="Para"/>
        <w:rPr>
          <w:lang w:eastAsia="en-GB"/>
        </w:rPr>
      </w:pPr>
      <w:r w:rsidRPr="00E33299">
        <w:rPr>
          <w:lang w:eastAsia="en-GB"/>
        </w:rPr>
        <w:t>There are six core p</w:t>
      </w:r>
      <w:r w:rsidR="002F33F2" w:rsidRPr="00E33299">
        <w:rPr>
          <w:lang w:eastAsia="en-GB"/>
        </w:rPr>
        <w:t>rinciples to data protection legislation:</w:t>
      </w:r>
    </w:p>
    <w:p w14:paraId="335DCB91" w14:textId="1757AB1D"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processed lawfully, fairly and transparently (lawfulness, fairness and transparency)</w:t>
      </w:r>
      <w:r w:rsidRPr="00E33299">
        <w:rPr>
          <w:rFonts w:eastAsia="Times New Roman" w:cstheme="minorHAnsi"/>
          <w:sz w:val="20"/>
          <w:szCs w:val="20"/>
          <w:lang w:eastAsia="en-GB"/>
        </w:rPr>
        <w:t>.</w:t>
      </w:r>
    </w:p>
    <w:p w14:paraId="30575204" w14:textId="48D309A7"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33299">
        <w:rPr>
          <w:rFonts w:eastAsia="Times New Roman" w:cstheme="minorHAnsi"/>
          <w:sz w:val="20"/>
          <w:szCs w:val="20"/>
          <w:lang w:eastAsia="en-GB"/>
        </w:rPr>
        <w:t>.</w:t>
      </w:r>
    </w:p>
    <w:p w14:paraId="20F24337" w14:textId="0EE453E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33299">
        <w:rPr>
          <w:rFonts w:eastAsia="Times New Roman" w:cstheme="minorHAnsi"/>
          <w:sz w:val="20"/>
          <w:szCs w:val="20"/>
          <w:lang w:eastAsia="en-GB"/>
        </w:rPr>
        <w:t>.</w:t>
      </w:r>
    </w:p>
    <w:p w14:paraId="09094DB4" w14:textId="0910D6F8"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accurate and up to date (accuracy)</w:t>
      </w:r>
      <w:r w:rsidR="00FD5C11" w:rsidRPr="00E33299">
        <w:rPr>
          <w:rFonts w:eastAsia="Times New Roman" w:cstheme="minorHAnsi"/>
          <w:sz w:val="20"/>
          <w:szCs w:val="20"/>
          <w:lang w:eastAsia="en-GB"/>
        </w:rPr>
        <w:t>.</w:t>
      </w:r>
      <w:r w:rsidRPr="00E33299">
        <w:rPr>
          <w:rFonts w:eastAsia="Times New Roman" w:cstheme="minorHAnsi"/>
          <w:sz w:val="20"/>
          <w:szCs w:val="20"/>
          <w:lang w:eastAsia="en-GB"/>
        </w:rPr>
        <w:t xml:space="preserve"> </w:t>
      </w:r>
    </w:p>
    <w:p w14:paraId="44F6B91F" w14:textId="1529DBC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33299">
        <w:rPr>
          <w:rFonts w:eastAsia="Times New Roman" w:cstheme="minorHAnsi"/>
          <w:sz w:val="20"/>
          <w:szCs w:val="20"/>
          <w:lang w:eastAsia="en-GB"/>
        </w:rPr>
        <w:t>.</w:t>
      </w:r>
    </w:p>
    <w:p w14:paraId="4828C615" w14:textId="57893EAF"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33299">
        <w:rPr>
          <w:rFonts w:eastAsia="Times New Roman" w:cstheme="minorHAnsi"/>
          <w:sz w:val="20"/>
          <w:szCs w:val="20"/>
          <w:lang w:eastAsia="en-GB"/>
        </w:rPr>
        <w:t>.</w:t>
      </w:r>
      <w:r w:rsidR="003C5095" w:rsidRPr="00E33299">
        <w:rPr>
          <w:rFonts w:eastAsia="Times New Roman" w:cstheme="minorHAnsi"/>
          <w:sz w:val="20"/>
          <w:szCs w:val="20"/>
          <w:lang w:eastAsia="en-GB"/>
        </w:rPr>
        <w:t xml:space="preserve"> </w:t>
      </w:r>
    </w:p>
    <w:p w14:paraId="10A89A82" w14:textId="77777777" w:rsidR="00C74FE0" w:rsidRPr="00E33299" w:rsidRDefault="00C74FE0" w:rsidP="00CF054D">
      <w:pPr>
        <w:rPr>
          <w:rStyle w:val="Strong"/>
          <w:bCs w:val="0"/>
        </w:rPr>
      </w:pPr>
      <w:r w:rsidRPr="00E33299">
        <w:rPr>
          <w:rStyle w:val="Strong"/>
          <w:bCs w:val="0"/>
        </w:rPr>
        <w:lastRenderedPageBreak/>
        <w:t>Data controller and processors</w:t>
      </w:r>
    </w:p>
    <w:p w14:paraId="301E724E" w14:textId="77777777" w:rsidR="00C74FE0" w:rsidRPr="00E33299" w:rsidRDefault="00C74FE0" w:rsidP="00C74FE0">
      <w:pPr>
        <w:pStyle w:val="Para"/>
      </w:pPr>
      <w:r w:rsidRPr="00E33299">
        <w:t xml:space="preserve">The Practice is the Data Controller of the data which we gather, hold and create about you.  </w:t>
      </w:r>
    </w:p>
    <w:p w14:paraId="1B13F454" w14:textId="77777777" w:rsidR="00C74FE0" w:rsidRPr="00E33299" w:rsidRDefault="00C74FE0" w:rsidP="00C74FE0">
      <w:pPr>
        <w:pStyle w:val="Para"/>
      </w:pPr>
      <w:r w:rsidRPr="00E33299">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E33299" w:rsidRDefault="002F33F2" w:rsidP="00CF054D">
      <w:pPr>
        <w:pStyle w:val="sectionheading"/>
      </w:pPr>
      <w:r w:rsidRPr="00E33299">
        <w:t>Lawful basis</w:t>
      </w:r>
    </w:p>
    <w:p w14:paraId="4E2A6D0C" w14:textId="5E34E38A" w:rsidR="002F33F2" w:rsidRPr="00E33299" w:rsidRDefault="00036755" w:rsidP="00163A79">
      <w:pPr>
        <w:pStyle w:val="Para"/>
        <w:rPr>
          <w:lang w:eastAsia="en-GB"/>
        </w:rPr>
      </w:pPr>
      <w:r w:rsidRPr="00E33299">
        <w:rPr>
          <w:lang w:eastAsia="en-GB"/>
        </w:rPr>
        <w:t xml:space="preserve">From 1 January 2021, the ‘UK GDPR’ has replaced the GDPR as the UK’s data protection law.  </w:t>
      </w:r>
      <w:r w:rsidR="002F33F2" w:rsidRPr="00E33299">
        <w:rPr>
          <w:lang w:eastAsia="en-GB"/>
        </w:rPr>
        <w:t xml:space="preserve">The Practice processes personal data for </w:t>
      </w:r>
      <w:r w:rsidR="002F33F2" w:rsidRPr="00E33299">
        <w:rPr>
          <w:b/>
          <w:lang w:eastAsia="en-GB"/>
        </w:rPr>
        <w:t>primary purposes</w:t>
      </w:r>
      <w:r w:rsidR="002F33F2" w:rsidRPr="00E33299">
        <w:rPr>
          <w:lang w:eastAsia="en-GB"/>
        </w:rPr>
        <w:t xml:space="preserve"> under the following legal bas</w:t>
      </w:r>
      <w:r w:rsidR="000D3D6B" w:rsidRPr="00E33299">
        <w:rPr>
          <w:lang w:eastAsia="en-GB"/>
        </w:rPr>
        <w:t>i</w:t>
      </w:r>
      <w:r w:rsidR="002F33F2" w:rsidRPr="00E33299">
        <w:rPr>
          <w:lang w:eastAsia="en-GB"/>
        </w:rPr>
        <w:t>s:</w:t>
      </w:r>
    </w:p>
    <w:p w14:paraId="4CA640C5" w14:textId="00460A2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6(1)(e): </w:t>
      </w:r>
    </w:p>
    <w:p w14:paraId="210FB67C" w14:textId="4E2E96BA" w:rsidR="002F33F2" w:rsidRPr="00E33299" w:rsidRDefault="002F33F2" w:rsidP="00163A79">
      <w:pPr>
        <w:pStyle w:val="Quote"/>
        <w:ind w:left="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the performance of a task carried out in the public interest or in the exercise of official authority vested in the controller"</w:t>
      </w:r>
    </w:p>
    <w:p w14:paraId="72D8829E" w14:textId="7B63EC2B" w:rsidR="002F33F2" w:rsidRPr="00E33299" w:rsidRDefault="002F33F2" w:rsidP="007F1DE6">
      <w:pPr>
        <w:pStyle w:val="Para"/>
        <w:rPr>
          <w:b/>
          <w:lang w:eastAsia="en-GB"/>
        </w:rPr>
      </w:pPr>
      <w:r w:rsidRPr="00E33299">
        <w:rPr>
          <w:b/>
          <w:lang w:eastAsia="en-GB"/>
        </w:rPr>
        <w:t xml:space="preserve">For the processing of personal data for secondary purposes </w:t>
      </w:r>
      <w:r w:rsidR="00D27EB2" w:rsidRPr="00E33299">
        <w:rPr>
          <w:b/>
          <w:lang w:eastAsia="en-GB"/>
        </w:rPr>
        <w:t>the Practice</w:t>
      </w:r>
      <w:r w:rsidRPr="00E33299">
        <w:rPr>
          <w:b/>
          <w:lang w:eastAsia="en-GB"/>
        </w:rPr>
        <w:t xml:space="preserve"> may rely on one of the following legal bas</w:t>
      </w:r>
      <w:r w:rsidR="000D3D6B" w:rsidRPr="00E33299">
        <w:rPr>
          <w:b/>
          <w:lang w:eastAsia="en-GB"/>
        </w:rPr>
        <w:t>e</w:t>
      </w:r>
      <w:r w:rsidRPr="00E33299">
        <w:rPr>
          <w:b/>
          <w:lang w:eastAsia="en-GB"/>
        </w:rPr>
        <w:t>s depending on the circumstances:</w:t>
      </w:r>
    </w:p>
    <w:p w14:paraId="7717E3DA" w14:textId="738D591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6(1)(c): </w:t>
      </w:r>
    </w:p>
    <w:p w14:paraId="6A8D1728" w14:textId="77777777" w:rsidR="002F33F2" w:rsidRPr="00E33299" w:rsidRDefault="002F33F2" w:rsidP="00163A79">
      <w:pPr>
        <w:pStyle w:val="Quote"/>
        <w:ind w:firstLine="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compliance with a legal obligation to which the controller is subject"</w:t>
      </w:r>
    </w:p>
    <w:p w14:paraId="41BE4833" w14:textId="77777777" w:rsidR="002F33F2" w:rsidRPr="00E33299" w:rsidRDefault="002F33F2" w:rsidP="007F1DE6">
      <w:pPr>
        <w:pStyle w:val="Para"/>
        <w:rPr>
          <w:lang w:eastAsia="en-GB"/>
        </w:rPr>
      </w:pPr>
      <w:r w:rsidRPr="00E33299">
        <w:rPr>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E33299" w:rsidRDefault="002F33F2" w:rsidP="007F1DE6">
      <w:pPr>
        <w:pStyle w:val="Para"/>
        <w:rPr>
          <w:lang w:eastAsia="en-GB"/>
        </w:rPr>
      </w:pPr>
      <w:r w:rsidRPr="00E33299">
        <w:rPr>
          <w:lang w:eastAsia="en-GB"/>
        </w:rPr>
        <w:t xml:space="preserve">There are also obligations within the Crime and Disorder Act 1998, </w:t>
      </w:r>
      <w:r w:rsidR="00094A1C" w:rsidRPr="00E33299">
        <w:rPr>
          <w:lang w:eastAsia="en-GB"/>
        </w:rPr>
        <w:t>Terrorism Act, C</w:t>
      </w:r>
      <w:r w:rsidRPr="00E33299">
        <w:rPr>
          <w:lang w:eastAsia="en-GB"/>
        </w:rPr>
        <w:t xml:space="preserve">hildren's Act(s) 1989 and 2004, Mental Health Act 1983 and 2007 to share information with the Police or Social Services. </w:t>
      </w:r>
    </w:p>
    <w:p w14:paraId="4F700311" w14:textId="0B882DDF" w:rsidR="002F33F2" w:rsidRPr="00E33299" w:rsidRDefault="00E8544E" w:rsidP="007F1DE6">
      <w:pPr>
        <w:pStyle w:val="Para"/>
        <w:rPr>
          <w:b/>
          <w:lang w:eastAsia="en-GB"/>
        </w:rPr>
      </w:pPr>
      <w:r w:rsidRPr="00E33299">
        <w:rPr>
          <w:b/>
          <w:bCs/>
          <w:lang w:eastAsia="en-GB"/>
        </w:rPr>
        <w:t>The Practice</w:t>
      </w:r>
      <w:r w:rsidR="002F33F2" w:rsidRPr="00E33299">
        <w:rPr>
          <w:b/>
          <w:bCs/>
          <w:lang w:eastAsia="en-GB"/>
        </w:rPr>
        <w:t xml:space="preserve"> processes special categories of data </w:t>
      </w:r>
      <w:r w:rsidR="00700691" w:rsidRPr="00E33299">
        <w:rPr>
          <w:b/>
          <w:bCs/>
          <w:lang w:eastAsia="en-GB"/>
        </w:rPr>
        <w:t xml:space="preserve">(health data) </w:t>
      </w:r>
      <w:r w:rsidR="002F33F2" w:rsidRPr="00E33299">
        <w:rPr>
          <w:b/>
          <w:bCs/>
          <w:lang w:eastAsia="en-GB"/>
        </w:rPr>
        <w:t>for primary purposes under the following legal bas</w:t>
      </w:r>
      <w:r w:rsidR="000D3D6B" w:rsidRPr="00E33299">
        <w:rPr>
          <w:b/>
          <w:bCs/>
          <w:lang w:eastAsia="en-GB"/>
        </w:rPr>
        <w:t>e</w:t>
      </w:r>
      <w:r w:rsidR="002F33F2" w:rsidRPr="00E33299">
        <w:rPr>
          <w:b/>
          <w:bCs/>
          <w:lang w:eastAsia="en-GB"/>
        </w:rPr>
        <w:t xml:space="preserve">s: </w:t>
      </w:r>
    </w:p>
    <w:p w14:paraId="17328CD4" w14:textId="109EFDA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9(2)(h): </w:t>
      </w:r>
    </w:p>
    <w:p w14:paraId="095158D7" w14:textId="77777777" w:rsidR="002F33F2" w:rsidRPr="00E33299" w:rsidRDefault="002F33F2" w:rsidP="00163A79">
      <w:pPr>
        <w:pStyle w:val="Quote"/>
        <w:ind w:left="360"/>
        <w:rPr>
          <w:lang w:eastAsia="en-GB"/>
        </w:rPr>
      </w:pPr>
      <w:r w:rsidRPr="00E33299">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E33299" w:rsidRDefault="002F33F2" w:rsidP="00163A79">
      <w:pPr>
        <w:pStyle w:val="Para"/>
        <w:ind w:left="360"/>
        <w:rPr>
          <w:rFonts w:eastAsia="Times New Roman"/>
          <w:lang w:eastAsia="en-GB"/>
        </w:rPr>
      </w:pPr>
      <w:r w:rsidRPr="00E33299">
        <w:rPr>
          <w:rFonts w:eastAsia="Times New Roman"/>
          <w:b/>
          <w:bCs/>
          <w:color w:val="595959" w:themeColor="text1" w:themeTint="A6"/>
          <w:lang w:eastAsia="en-GB"/>
        </w:rPr>
        <w:t>Paragraph 3</w:t>
      </w:r>
      <w:r w:rsidR="00163A79" w:rsidRPr="00E33299">
        <w:rPr>
          <w:rFonts w:eastAsia="Times New Roman"/>
          <w:b/>
          <w:bCs/>
          <w:color w:val="595959" w:themeColor="text1" w:themeTint="A6"/>
          <w:lang w:eastAsia="en-GB"/>
        </w:rPr>
        <w:t xml:space="preserve">:  </w:t>
      </w:r>
      <w:r w:rsidRPr="00E33299">
        <w:rPr>
          <w:rStyle w:val="QuoteChar"/>
        </w:rPr>
        <w:t>"Personal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Union o</w:t>
      </w:r>
      <w:r w:rsidR="0044445B" w:rsidRPr="00E33299">
        <w:rPr>
          <w:rStyle w:val="QuoteChar"/>
        </w:rPr>
        <w:t>r</w:t>
      </w:r>
      <w:r w:rsidRPr="00E33299">
        <w:rPr>
          <w:rStyle w:val="QuoteChar"/>
        </w:rPr>
        <w:t xml:space="preserve"> Member State law or rules established by national competent bodies</w:t>
      </w:r>
      <w:r w:rsidR="00163A79" w:rsidRPr="00E33299">
        <w:rPr>
          <w:rStyle w:val="QuoteChar"/>
        </w:rPr>
        <w:t>.</w:t>
      </w:r>
      <w:r w:rsidRPr="00E33299">
        <w:rPr>
          <w:rStyle w:val="QuoteChar"/>
        </w:rPr>
        <w:t xml:space="preserve">" </w:t>
      </w:r>
    </w:p>
    <w:p w14:paraId="2E06E777" w14:textId="73BE973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9(2)(b):</w:t>
      </w:r>
    </w:p>
    <w:p w14:paraId="59EA7DD2" w14:textId="77777777" w:rsidR="002F33F2" w:rsidRPr="00E33299" w:rsidRDefault="002F33F2" w:rsidP="00163A79">
      <w:pPr>
        <w:pStyle w:val="Quote"/>
        <w:ind w:left="360"/>
        <w:rPr>
          <w:lang w:eastAsia="en-GB"/>
        </w:rPr>
      </w:pPr>
      <w:r w:rsidRPr="00E33299">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E33299" w:rsidRDefault="0044445B" w:rsidP="007F1DE6">
      <w:pPr>
        <w:pStyle w:val="Para"/>
        <w:rPr>
          <w:b/>
          <w:lang w:eastAsia="en-GB"/>
        </w:rPr>
      </w:pPr>
      <w:r w:rsidRPr="00E33299">
        <w:rPr>
          <w:b/>
          <w:lang w:eastAsia="en-GB"/>
        </w:rPr>
        <w:t>T</w:t>
      </w:r>
      <w:r w:rsidR="002F33F2" w:rsidRPr="00E33299">
        <w:rPr>
          <w:b/>
          <w:lang w:eastAsia="en-GB"/>
        </w:rPr>
        <w:t>he Practice processes special categories of data for secondary purposes under the following legal bas</w:t>
      </w:r>
      <w:r w:rsidR="000D3D6B" w:rsidRPr="00E33299">
        <w:rPr>
          <w:b/>
          <w:lang w:eastAsia="en-GB"/>
        </w:rPr>
        <w:t>e</w:t>
      </w:r>
      <w:r w:rsidR="002F33F2" w:rsidRPr="00E33299">
        <w:rPr>
          <w:b/>
          <w:lang w:eastAsia="en-GB"/>
        </w:rPr>
        <w:t>s:</w:t>
      </w:r>
    </w:p>
    <w:p w14:paraId="0A82DE3B" w14:textId="71BB5D8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lastRenderedPageBreak/>
        <w:t xml:space="preserve">UK </w:t>
      </w:r>
      <w:r w:rsidR="002F33F2" w:rsidRPr="00E33299">
        <w:rPr>
          <w:color w:val="595959" w:themeColor="text1" w:themeTint="A6"/>
          <w:lang w:eastAsia="en-GB"/>
        </w:rPr>
        <w:t xml:space="preserve">General Data Protection Regulation Article 9(2)(j): </w:t>
      </w:r>
    </w:p>
    <w:p w14:paraId="59943182" w14:textId="77777777" w:rsidR="002F33F2" w:rsidRPr="00E33299" w:rsidRDefault="002F33F2" w:rsidP="00163A79">
      <w:pPr>
        <w:pStyle w:val="Quote"/>
        <w:ind w:left="360"/>
        <w:rPr>
          <w:lang w:eastAsia="en-GB"/>
        </w:rPr>
      </w:pPr>
      <w:r w:rsidRPr="00E33299">
        <w:rPr>
          <w:lang w:eastAsia="en-GB"/>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subjects"</w:t>
      </w:r>
    </w:p>
    <w:p w14:paraId="253C2B49" w14:textId="3C0135A7"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w:t>
      </w:r>
      <w:proofErr w:type="spellStart"/>
      <w:r w:rsidR="002F33F2" w:rsidRPr="00E33299">
        <w:rPr>
          <w:color w:val="595959" w:themeColor="text1" w:themeTint="A6"/>
          <w:lang w:eastAsia="en-GB"/>
        </w:rPr>
        <w:t>i</w:t>
      </w:r>
      <w:proofErr w:type="spellEnd"/>
      <w:r w:rsidR="002F33F2" w:rsidRPr="00E33299">
        <w:rPr>
          <w:color w:val="595959" w:themeColor="text1" w:themeTint="A6"/>
          <w:lang w:eastAsia="en-GB"/>
        </w:rPr>
        <w:t>):</w:t>
      </w:r>
    </w:p>
    <w:p w14:paraId="105547F2" w14:textId="77777777" w:rsidR="002F33F2" w:rsidRPr="00E33299" w:rsidRDefault="002F33F2" w:rsidP="00163A79">
      <w:pPr>
        <w:pStyle w:val="Quote"/>
        <w:ind w:left="360"/>
        <w:rPr>
          <w:lang w:eastAsia="en-GB"/>
        </w:rPr>
      </w:pPr>
      <w:r w:rsidRPr="00E33299">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E33299" w:rsidRDefault="002F33F2" w:rsidP="007F1DE6">
      <w:pPr>
        <w:pStyle w:val="Para"/>
        <w:rPr>
          <w:lang w:eastAsia="en-GB"/>
        </w:rPr>
      </w:pPr>
      <w:r w:rsidRPr="00E33299">
        <w:rPr>
          <w:lang w:eastAsia="en-GB"/>
        </w:rPr>
        <w:t xml:space="preserve">Where data has been </w:t>
      </w:r>
      <w:proofErr w:type="gramStart"/>
      <w:r w:rsidRPr="00E33299">
        <w:rPr>
          <w:lang w:eastAsia="en-GB"/>
        </w:rPr>
        <w:t>anonymised</w:t>
      </w:r>
      <w:proofErr w:type="gramEnd"/>
      <w:r w:rsidRPr="00E33299">
        <w:rPr>
          <w:lang w:eastAsia="en-GB"/>
        </w:rPr>
        <w:t xml:space="preserve"> it is not considered to be personal data and the </w:t>
      </w:r>
      <w:r w:rsidR="00C76072" w:rsidRPr="00E33299">
        <w:rPr>
          <w:lang w:eastAsia="en-GB"/>
        </w:rPr>
        <w:t xml:space="preserve">UK </w:t>
      </w:r>
      <w:r w:rsidRPr="00E33299">
        <w:rPr>
          <w:lang w:eastAsia="en-GB"/>
        </w:rPr>
        <w:t xml:space="preserve">General Data Protection Regulation and Data Protection Act </w:t>
      </w:r>
      <w:r w:rsidR="000D3D6B" w:rsidRPr="00E33299">
        <w:rPr>
          <w:lang w:eastAsia="en-GB"/>
        </w:rPr>
        <w:t>201</w:t>
      </w:r>
      <w:r w:rsidRPr="00E33299">
        <w:rPr>
          <w:lang w:eastAsia="en-GB"/>
        </w:rPr>
        <w:t>8 will not apply.</w:t>
      </w:r>
      <w:r w:rsidR="000D3D6B" w:rsidRPr="00E33299">
        <w:rPr>
          <w:lang w:eastAsia="en-GB"/>
        </w:rPr>
        <w:t xml:space="preserve"> </w:t>
      </w:r>
      <w:r w:rsidRPr="00E33299">
        <w:rPr>
          <w:lang w:eastAsia="en-GB"/>
        </w:rPr>
        <w:t xml:space="preserve"> The Practice will use anonymous data for audit and population health management.</w:t>
      </w:r>
    </w:p>
    <w:p w14:paraId="00A4B6E0" w14:textId="3FF1C7CF" w:rsidR="002F33F2" w:rsidRPr="00E33299" w:rsidRDefault="002F33F2" w:rsidP="007F1DE6">
      <w:pPr>
        <w:pStyle w:val="Para"/>
        <w:rPr>
          <w:b/>
          <w:lang w:eastAsia="en-GB"/>
        </w:rPr>
      </w:pPr>
      <w:r w:rsidRPr="00E33299">
        <w:rPr>
          <w:b/>
          <w:lang w:eastAsia="en-GB"/>
        </w:rPr>
        <w:t>Occasion</w:t>
      </w:r>
      <w:r w:rsidR="00E74D80" w:rsidRPr="00E33299">
        <w:rPr>
          <w:b/>
          <w:lang w:eastAsia="en-GB"/>
        </w:rPr>
        <w:t>ally, the Practice may rely on c</w:t>
      </w:r>
      <w:r w:rsidRPr="00E33299">
        <w:rPr>
          <w:b/>
          <w:lang w:eastAsia="en-GB"/>
        </w:rPr>
        <w:t>onsent</w:t>
      </w:r>
      <w:r w:rsidR="00094A1C" w:rsidRPr="00E33299">
        <w:rPr>
          <w:b/>
          <w:lang w:eastAsia="en-GB"/>
        </w:rPr>
        <w:t xml:space="preserve"> as a legal basis</w:t>
      </w:r>
      <w:r w:rsidRPr="00E33299">
        <w:rPr>
          <w:b/>
          <w:lang w:eastAsia="en-GB"/>
        </w:rPr>
        <w:t>:</w:t>
      </w:r>
    </w:p>
    <w:p w14:paraId="4A086FF7" w14:textId="1574278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6(1)(a): </w:t>
      </w:r>
    </w:p>
    <w:p w14:paraId="40BC203D"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consent to the processing of his or her personal data for one or more specific circumstances"</w:t>
      </w:r>
    </w:p>
    <w:p w14:paraId="0C2D8A5F" w14:textId="1C304919" w:rsidR="002F33F2" w:rsidRPr="00E33299" w:rsidRDefault="002F33F2" w:rsidP="007F1DE6">
      <w:pPr>
        <w:pStyle w:val="Para"/>
        <w:rPr>
          <w:lang w:eastAsia="en-GB"/>
        </w:rPr>
      </w:pPr>
      <w:r w:rsidRPr="00E33299">
        <w:rPr>
          <w:lang w:eastAsia="en-GB"/>
        </w:rPr>
        <w:t xml:space="preserve">Where you are asked for your consent to take part in Research, Clinical Trials or Audits, your care will not be affected if you decline to take part. </w:t>
      </w:r>
      <w:r w:rsidR="00163A79" w:rsidRPr="00E33299">
        <w:rPr>
          <w:lang w:eastAsia="en-GB"/>
        </w:rPr>
        <w:t xml:space="preserve"> </w:t>
      </w:r>
      <w:r w:rsidRPr="00E33299">
        <w:rPr>
          <w:lang w:eastAsia="en-GB"/>
        </w:rPr>
        <w:t>Research and Audit are vital for the NHS to evaluate and improve Healthcare for everyone.</w:t>
      </w:r>
    </w:p>
    <w:p w14:paraId="4A22198E" w14:textId="58F8AFE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9(2)(a):</w:t>
      </w:r>
    </w:p>
    <w:p w14:paraId="193B3B86"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explicit consent to the processing of those personal data for one of more specified purposes"</w:t>
      </w:r>
    </w:p>
    <w:p w14:paraId="10673C7B" w14:textId="505AE6ED" w:rsidR="002F33F2" w:rsidRPr="00E33299" w:rsidRDefault="002F33F2" w:rsidP="007F1DE6">
      <w:pPr>
        <w:pStyle w:val="Para"/>
        <w:rPr>
          <w:lang w:eastAsia="en-GB"/>
        </w:rPr>
      </w:pPr>
      <w:r w:rsidRPr="00E33299">
        <w:rPr>
          <w:lang w:eastAsia="en-GB"/>
        </w:rPr>
        <w:t xml:space="preserve">However, these circumstances will be </w:t>
      </w:r>
      <w:proofErr w:type="gramStart"/>
      <w:r w:rsidRPr="00E33299">
        <w:rPr>
          <w:lang w:eastAsia="en-GB"/>
        </w:rPr>
        <w:t>few</w:t>
      </w:r>
      <w:proofErr w:type="gramEnd"/>
      <w:r w:rsidRPr="00E33299">
        <w:rPr>
          <w:lang w:eastAsia="en-GB"/>
        </w:rPr>
        <w:t xml:space="preserve"> and the Practice will not rely on consent where there is another lawful basis </w:t>
      </w:r>
      <w:r w:rsidR="00094A1C" w:rsidRPr="00E33299">
        <w:rPr>
          <w:lang w:eastAsia="en-GB"/>
        </w:rPr>
        <w:t>that</w:t>
      </w:r>
      <w:r w:rsidRPr="00E33299">
        <w:rPr>
          <w:lang w:eastAsia="en-GB"/>
        </w:rPr>
        <w:t xml:space="preserve"> we should </w:t>
      </w:r>
      <w:r w:rsidR="00094A1C" w:rsidRPr="00E33299">
        <w:rPr>
          <w:lang w:eastAsia="en-GB"/>
        </w:rPr>
        <w:t>use</w:t>
      </w:r>
      <w:r w:rsidRPr="00E33299">
        <w:rPr>
          <w:lang w:eastAsia="en-GB"/>
        </w:rPr>
        <w:t xml:space="preserve">. </w:t>
      </w:r>
    </w:p>
    <w:p w14:paraId="755438A5" w14:textId="57805B80" w:rsidR="007F1DE6" w:rsidRPr="00E33299" w:rsidRDefault="009E5469" w:rsidP="00163A79">
      <w:pPr>
        <w:pStyle w:val="Para"/>
        <w:numPr>
          <w:ilvl w:val="0"/>
          <w:numId w:val="23"/>
        </w:numPr>
        <w:rPr>
          <w:rStyle w:val="ms-rtefontsize-1"/>
        </w:rPr>
      </w:pPr>
      <w:r w:rsidRPr="00E33299">
        <w:rPr>
          <w:b/>
          <w:color w:val="595959" w:themeColor="text1" w:themeTint="A6"/>
        </w:rPr>
        <w:t xml:space="preserve">UK </w:t>
      </w:r>
      <w:r w:rsidR="002F33F2" w:rsidRPr="00E33299">
        <w:rPr>
          <w:b/>
          <w:color w:val="595959" w:themeColor="text1" w:themeTint="A6"/>
        </w:rPr>
        <w:t>General Data Protection Regulation Recital 43</w:t>
      </w:r>
      <w:r w:rsidR="002F33F2" w:rsidRPr="00E33299">
        <w:rPr>
          <w:rStyle w:val="ms-rtefontsize-1"/>
          <w:color w:val="595959" w:themeColor="text1" w:themeTint="A6"/>
        </w:rPr>
        <w:t xml:space="preserve"> </w:t>
      </w:r>
      <w:r w:rsidR="002F33F2" w:rsidRPr="00E33299">
        <w:rPr>
          <w:rStyle w:val="ms-rtefontsize-1"/>
        </w:rPr>
        <w:t>specifies that for consent to be freely given it</w:t>
      </w:r>
    </w:p>
    <w:p w14:paraId="6387E205" w14:textId="1BFF0F3F" w:rsidR="002F33F2" w:rsidRPr="00E33299" w:rsidRDefault="002F33F2" w:rsidP="00163A79">
      <w:pPr>
        <w:pStyle w:val="Para"/>
        <w:ind w:left="360"/>
        <w:rPr>
          <w:rStyle w:val="ms-rtefontsize-1"/>
        </w:rPr>
      </w:pPr>
      <w:r w:rsidRPr="00E33299">
        <w:rPr>
          <w:rStyle w:val="QuoteChar"/>
        </w:rPr>
        <w:t>"</w:t>
      </w:r>
      <w:proofErr w:type="gramStart"/>
      <w:r w:rsidRPr="00E33299">
        <w:rPr>
          <w:rStyle w:val="QuoteChar"/>
        </w:rPr>
        <w:t>should</w:t>
      </w:r>
      <w:proofErr w:type="gramEnd"/>
      <w:r w:rsidRPr="00E33299">
        <w:rPr>
          <w:rStyle w:val="QuoteChar"/>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33299" w:rsidRDefault="002F33F2" w:rsidP="007F1DE6">
      <w:pPr>
        <w:pStyle w:val="Para"/>
        <w:rPr>
          <w:lang w:eastAsia="en-GB"/>
        </w:rPr>
      </w:pPr>
      <w:r w:rsidRPr="00E33299">
        <w:rPr>
          <w:lang w:eastAsia="en-GB"/>
        </w:rPr>
        <w:t xml:space="preserve">Our Practice upholds transparency and fairness </w:t>
      </w:r>
      <w:proofErr w:type="gramStart"/>
      <w:r w:rsidRPr="00E33299">
        <w:rPr>
          <w:lang w:eastAsia="en-GB"/>
        </w:rPr>
        <w:t>through the use of</w:t>
      </w:r>
      <w:proofErr w:type="gramEnd"/>
      <w:r w:rsidRPr="00E33299">
        <w:rPr>
          <w:lang w:eastAsia="en-GB"/>
        </w:rPr>
        <w:t xml:space="preserve"> this privacy notice.</w:t>
      </w:r>
      <w:r w:rsidR="00163A79" w:rsidRPr="00E33299">
        <w:rPr>
          <w:lang w:eastAsia="en-GB"/>
        </w:rPr>
        <w:t xml:space="preserve">  </w:t>
      </w:r>
      <w:r w:rsidR="004345C6" w:rsidRPr="00E33299">
        <w:rPr>
          <w:lang w:eastAsia="en-GB"/>
        </w:rPr>
        <w:t>We</w:t>
      </w:r>
      <w:r w:rsidRPr="00E33299">
        <w:rPr>
          <w:lang w:eastAsia="en-GB"/>
        </w:rPr>
        <w:t xml:space="preserve"> uphold data minimisation techniques li</w:t>
      </w:r>
      <w:r w:rsidR="00BC55B7" w:rsidRPr="00E33299">
        <w:rPr>
          <w:lang w:eastAsia="en-GB"/>
        </w:rPr>
        <w:t>ke pseudonymisation and anonymis</w:t>
      </w:r>
      <w:r w:rsidRPr="00E33299">
        <w:rPr>
          <w:lang w:eastAsia="en-GB"/>
        </w:rPr>
        <w:t xml:space="preserve">ation where possible to protect data and ensure that the purpose of processing is relevant and adequate. </w:t>
      </w:r>
    </w:p>
    <w:p w14:paraId="12FAD344" w14:textId="23DB0C53" w:rsidR="002F33F2" w:rsidRDefault="002F33F2" w:rsidP="007F1DE6">
      <w:pPr>
        <w:pStyle w:val="Para"/>
        <w:rPr>
          <w:lang w:eastAsia="en-GB"/>
        </w:rPr>
      </w:pPr>
      <w:r w:rsidRPr="00E33299">
        <w:rPr>
          <w:lang w:eastAsia="en-GB"/>
        </w:rPr>
        <w:t>The Practice holds data security in the highest importance</w:t>
      </w:r>
      <w:r w:rsidR="00163A79" w:rsidRPr="00E33299">
        <w:rPr>
          <w:lang w:eastAsia="en-GB"/>
        </w:rPr>
        <w:t>; our systems have role</w:t>
      </w:r>
      <w:r w:rsidR="000D3D6B" w:rsidRPr="00E33299">
        <w:rPr>
          <w:lang w:eastAsia="en-GB"/>
        </w:rPr>
        <w:t>-</w:t>
      </w:r>
      <w:r w:rsidR="00163A79" w:rsidRPr="00E33299">
        <w:rPr>
          <w:lang w:eastAsia="en-GB"/>
        </w:rPr>
        <w:t xml:space="preserve">based access </w:t>
      </w:r>
      <w:r w:rsidRPr="00E33299">
        <w:rPr>
          <w:lang w:eastAsia="en-GB"/>
        </w:rPr>
        <w:t xml:space="preserve">and clinical systems are auditable to ensure transparency in the use of systems by staff. </w:t>
      </w:r>
      <w:r w:rsidR="00BC55B7" w:rsidRPr="00E33299">
        <w:rPr>
          <w:lang w:eastAsia="en-GB"/>
        </w:rPr>
        <w:t xml:space="preserve"> </w:t>
      </w:r>
      <w:r w:rsidRPr="00E33299">
        <w:rPr>
          <w:lang w:eastAsia="en-GB"/>
        </w:rPr>
        <w:t xml:space="preserve">Devices are encrypted and </w:t>
      </w:r>
      <w:r w:rsidR="003A38A9" w:rsidRPr="00E33299">
        <w:rPr>
          <w:lang w:eastAsia="en-GB"/>
        </w:rPr>
        <w:t xml:space="preserve">all our </w:t>
      </w:r>
      <w:r w:rsidRPr="00E33299">
        <w:rPr>
          <w:lang w:eastAsia="en-GB"/>
        </w:rPr>
        <w:t>staff undertake annual mandatory data security training.</w:t>
      </w:r>
      <w:r w:rsidRPr="00E74D80">
        <w:rPr>
          <w:lang w:eastAsia="en-GB"/>
        </w:rPr>
        <w:t xml:space="preserve"> </w:t>
      </w:r>
      <w:bookmarkEnd w:id="19"/>
    </w:p>
    <w:sectPr w:rsidR="002F33F2" w:rsidSect="00376D89">
      <w:headerReference w:type="default" r:id="rId41"/>
      <w:footerReference w:type="default" r:id="rId42"/>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3EBA" w14:textId="77777777" w:rsidR="00886A24" w:rsidRDefault="00886A24" w:rsidP="00F36448">
      <w:pPr>
        <w:spacing w:after="0" w:line="240" w:lineRule="auto"/>
      </w:pPr>
      <w:r>
        <w:separator/>
      </w:r>
    </w:p>
  </w:endnote>
  <w:endnote w:type="continuationSeparator" w:id="0">
    <w:p w14:paraId="3A14EC29" w14:textId="77777777" w:rsidR="00886A24" w:rsidRDefault="00886A24" w:rsidP="00F36448">
      <w:pPr>
        <w:spacing w:after="0" w:line="240" w:lineRule="auto"/>
      </w:pPr>
      <w:r>
        <w:continuationSeparator/>
      </w:r>
    </w:p>
  </w:endnote>
  <w:endnote w:type="continuationNotice" w:id="1">
    <w:p w14:paraId="641EC7F3" w14:textId="77777777" w:rsidR="00886A24" w:rsidRDefault="00886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CC6" w14:textId="2751A081" w:rsidR="006767D1" w:rsidRDefault="00385999" w:rsidP="00385999">
    <w:pPr>
      <w:pStyle w:val="Footer"/>
      <w:pBdr>
        <w:top w:val="single" w:sz="4" w:space="1" w:color="D9D9D9" w:themeColor="background1" w:themeShade="D9"/>
      </w:pBdr>
      <w:rPr>
        <w:color w:val="7F7F7F" w:themeColor="background1" w:themeShade="7F"/>
        <w:spacing w:val="6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2E101E">
      <w:rPr>
        <w:color w:val="7F7F7F" w:themeColor="background1" w:themeShade="7F"/>
        <w:spacing w:val="60"/>
      </w:rPr>
      <w:tab/>
      <w:t>Version 1.</w:t>
    </w:r>
    <w:r w:rsidR="00A27F29">
      <w:rPr>
        <w:color w:val="7F7F7F" w:themeColor="background1" w:themeShade="7F"/>
        <w:spacing w:val="60"/>
      </w:rPr>
      <w:t>2</w:t>
    </w:r>
    <w:r w:rsidR="00A8098F">
      <w:rPr>
        <w:color w:val="7F7F7F" w:themeColor="background1" w:themeShade="7F"/>
        <w:spacing w:val="60"/>
      </w:rPr>
      <w:t>4</w:t>
    </w:r>
  </w:p>
  <w:p w14:paraId="10E1A498" w14:textId="3EA93BAB" w:rsidR="002E101E" w:rsidRDefault="002E101E" w:rsidP="00385999">
    <w:pPr>
      <w:pStyle w:val="Footer"/>
      <w:pBdr>
        <w:top w:val="single" w:sz="4" w:space="1" w:color="D9D9D9" w:themeColor="background1" w:themeShade="D9"/>
      </w:pBdr>
    </w:pPr>
    <w:r>
      <w:rPr>
        <w:color w:val="7F7F7F" w:themeColor="background1" w:themeShade="7F"/>
        <w:spacing w:val="60"/>
      </w:rPr>
      <w:tab/>
    </w:r>
    <w:r>
      <w:rPr>
        <w:color w:val="7F7F7F" w:themeColor="background1" w:themeShade="7F"/>
        <w:spacing w:val="60"/>
      </w:rPr>
      <w:tab/>
    </w:r>
    <w:r w:rsidR="00A8098F">
      <w:rPr>
        <w:color w:val="7F7F7F" w:themeColor="background1" w:themeShade="7F"/>
        <w:spacing w:val="60"/>
      </w:rPr>
      <w:t>December</w:t>
    </w:r>
    <w:r>
      <w:rPr>
        <w:color w:val="7F7F7F" w:themeColor="background1" w:themeShade="7F"/>
        <w:spacing w:val="60"/>
      </w:rPr>
      <w:t xml:space="preserve"> 202</w:t>
    </w:r>
    <w:r w:rsidR="00A27F29">
      <w:rPr>
        <w:color w:val="7F7F7F" w:themeColor="background1" w:themeShade="7F"/>
        <w:spacing w:val="6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CEB8" w14:textId="77777777" w:rsidR="00886A24" w:rsidRDefault="00886A24" w:rsidP="00F36448">
      <w:pPr>
        <w:spacing w:after="0" w:line="240" w:lineRule="auto"/>
      </w:pPr>
      <w:r>
        <w:separator/>
      </w:r>
    </w:p>
  </w:footnote>
  <w:footnote w:type="continuationSeparator" w:id="0">
    <w:p w14:paraId="13A0953B" w14:textId="77777777" w:rsidR="00886A24" w:rsidRDefault="00886A24" w:rsidP="00F36448">
      <w:pPr>
        <w:spacing w:after="0" w:line="240" w:lineRule="auto"/>
      </w:pPr>
      <w:r>
        <w:continuationSeparator/>
      </w:r>
    </w:p>
  </w:footnote>
  <w:footnote w:type="continuationNotice" w:id="1">
    <w:p w14:paraId="45AC05CB" w14:textId="77777777" w:rsidR="00886A24" w:rsidRDefault="00886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4493" w14:textId="72E30D3B" w:rsidR="006767D1" w:rsidRDefault="00376044">
    <w:pPr>
      <w:pStyle w:val="Header"/>
    </w:pPr>
    <w:r>
      <w:rPr>
        <w:noProof/>
        <w:lang w:eastAsia="en-GB"/>
      </w:rPr>
      <w:drawing>
        <wp:anchor distT="0" distB="0" distL="114300" distR="114300" simplePos="0" relativeHeight="251658241"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58240"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FEE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6"/>
  </w:num>
  <w:num w:numId="11" w16cid:durableId="1893344152">
    <w:abstractNumId w:val="14"/>
  </w:num>
  <w:num w:numId="12" w16cid:durableId="1413308820">
    <w:abstractNumId w:val="8"/>
  </w:num>
  <w:num w:numId="13" w16cid:durableId="1244602269">
    <w:abstractNumId w:val="25"/>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7"/>
  </w:num>
  <w:num w:numId="19" w16cid:durableId="723719977">
    <w:abstractNumId w:val="15"/>
  </w:num>
  <w:num w:numId="20" w16cid:durableId="9457113">
    <w:abstractNumId w:val="12"/>
  </w:num>
  <w:num w:numId="21" w16cid:durableId="217859474">
    <w:abstractNumId w:val="28"/>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9"/>
  </w:num>
  <w:num w:numId="27" w16cid:durableId="1698309802">
    <w:abstractNumId w:val="5"/>
  </w:num>
  <w:num w:numId="28" w16cid:durableId="1003049841">
    <w:abstractNumId w:val="7"/>
  </w:num>
  <w:num w:numId="29" w16cid:durableId="1741831199">
    <w:abstractNumId w:val="6"/>
  </w:num>
  <w:num w:numId="30" w16cid:durableId="886375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444C"/>
    <w:rsid w:val="00007603"/>
    <w:rsid w:val="00010F1C"/>
    <w:rsid w:val="000154C4"/>
    <w:rsid w:val="00017737"/>
    <w:rsid w:val="00036755"/>
    <w:rsid w:val="00037DC7"/>
    <w:rsid w:val="00042B5C"/>
    <w:rsid w:val="00055DB8"/>
    <w:rsid w:val="000578E8"/>
    <w:rsid w:val="0006050A"/>
    <w:rsid w:val="00083C55"/>
    <w:rsid w:val="0009002A"/>
    <w:rsid w:val="0009044C"/>
    <w:rsid w:val="00094A1C"/>
    <w:rsid w:val="000A25FD"/>
    <w:rsid w:val="000B0613"/>
    <w:rsid w:val="000B165F"/>
    <w:rsid w:val="000B242E"/>
    <w:rsid w:val="000B6D6D"/>
    <w:rsid w:val="000C6D94"/>
    <w:rsid w:val="000D13B6"/>
    <w:rsid w:val="000D3D6B"/>
    <w:rsid w:val="000D73E9"/>
    <w:rsid w:val="000E12EB"/>
    <w:rsid w:val="000E35DF"/>
    <w:rsid w:val="000F092D"/>
    <w:rsid w:val="000F4353"/>
    <w:rsid w:val="00101BBB"/>
    <w:rsid w:val="001104AD"/>
    <w:rsid w:val="001119F1"/>
    <w:rsid w:val="00113664"/>
    <w:rsid w:val="00121D08"/>
    <w:rsid w:val="00124E2D"/>
    <w:rsid w:val="001333CF"/>
    <w:rsid w:val="00134519"/>
    <w:rsid w:val="0014291E"/>
    <w:rsid w:val="00163A79"/>
    <w:rsid w:val="00192593"/>
    <w:rsid w:val="0019406C"/>
    <w:rsid w:val="001A0251"/>
    <w:rsid w:val="001A0849"/>
    <w:rsid w:val="001A5972"/>
    <w:rsid w:val="001B3135"/>
    <w:rsid w:val="001C5C3D"/>
    <w:rsid w:val="001C6CDC"/>
    <w:rsid w:val="001C7469"/>
    <w:rsid w:val="001D0204"/>
    <w:rsid w:val="001D17CE"/>
    <w:rsid w:val="001D77A0"/>
    <w:rsid w:val="001E3DBA"/>
    <w:rsid w:val="001E6581"/>
    <w:rsid w:val="001E66A5"/>
    <w:rsid w:val="001F21BD"/>
    <w:rsid w:val="002003C5"/>
    <w:rsid w:val="00204BBE"/>
    <w:rsid w:val="00205284"/>
    <w:rsid w:val="00211CD7"/>
    <w:rsid w:val="00226F9C"/>
    <w:rsid w:val="00244D04"/>
    <w:rsid w:val="00261D6A"/>
    <w:rsid w:val="002640B4"/>
    <w:rsid w:val="00274FEF"/>
    <w:rsid w:val="0027734F"/>
    <w:rsid w:val="00287AAA"/>
    <w:rsid w:val="002A1E4E"/>
    <w:rsid w:val="002A3DC4"/>
    <w:rsid w:val="002A5770"/>
    <w:rsid w:val="002A7C34"/>
    <w:rsid w:val="002B20AE"/>
    <w:rsid w:val="002B67CF"/>
    <w:rsid w:val="002D6062"/>
    <w:rsid w:val="002E02DD"/>
    <w:rsid w:val="002E101E"/>
    <w:rsid w:val="002E212A"/>
    <w:rsid w:val="002E46C7"/>
    <w:rsid w:val="002E4827"/>
    <w:rsid w:val="002E5299"/>
    <w:rsid w:val="002F0E98"/>
    <w:rsid w:val="002F33F2"/>
    <w:rsid w:val="002F6FBB"/>
    <w:rsid w:val="00300DED"/>
    <w:rsid w:val="00311BF5"/>
    <w:rsid w:val="00312ADF"/>
    <w:rsid w:val="00324C32"/>
    <w:rsid w:val="003357C2"/>
    <w:rsid w:val="003370D1"/>
    <w:rsid w:val="00342E76"/>
    <w:rsid w:val="00343261"/>
    <w:rsid w:val="00351519"/>
    <w:rsid w:val="00356BDC"/>
    <w:rsid w:val="00364092"/>
    <w:rsid w:val="003643DE"/>
    <w:rsid w:val="003736BC"/>
    <w:rsid w:val="00374D5C"/>
    <w:rsid w:val="00376044"/>
    <w:rsid w:val="00376D89"/>
    <w:rsid w:val="0038329E"/>
    <w:rsid w:val="00385999"/>
    <w:rsid w:val="00392D71"/>
    <w:rsid w:val="003A38A9"/>
    <w:rsid w:val="003A3D86"/>
    <w:rsid w:val="003B615C"/>
    <w:rsid w:val="003C5095"/>
    <w:rsid w:val="003C57AB"/>
    <w:rsid w:val="003D282A"/>
    <w:rsid w:val="003F158B"/>
    <w:rsid w:val="003F39D5"/>
    <w:rsid w:val="003F5274"/>
    <w:rsid w:val="00400652"/>
    <w:rsid w:val="00402437"/>
    <w:rsid w:val="00412CBC"/>
    <w:rsid w:val="004279B2"/>
    <w:rsid w:val="004313C6"/>
    <w:rsid w:val="004345C6"/>
    <w:rsid w:val="00434AB9"/>
    <w:rsid w:val="00434DCE"/>
    <w:rsid w:val="0044445B"/>
    <w:rsid w:val="0045436A"/>
    <w:rsid w:val="0046029E"/>
    <w:rsid w:val="00490094"/>
    <w:rsid w:val="004A1781"/>
    <w:rsid w:val="004A1E6A"/>
    <w:rsid w:val="004A5A68"/>
    <w:rsid w:val="004A7242"/>
    <w:rsid w:val="004D4700"/>
    <w:rsid w:val="004F22FD"/>
    <w:rsid w:val="004F2C7A"/>
    <w:rsid w:val="004F3A78"/>
    <w:rsid w:val="005007B3"/>
    <w:rsid w:val="0051484B"/>
    <w:rsid w:val="00520DD4"/>
    <w:rsid w:val="00523CF1"/>
    <w:rsid w:val="005360CF"/>
    <w:rsid w:val="005362CA"/>
    <w:rsid w:val="0054026A"/>
    <w:rsid w:val="0054196B"/>
    <w:rsid w:val="005425A4"/>
    <w:rsid w:val="00551976"/>
    <w:rsid w:val="0055274E"/>
    <w:rsid w:val="005534F1"/>
    <w:rsid w:val="005541B3"/>
    <w:rsid w:val="005561C9"/>
    <w:rsid w:val="0057188B"/>
    <w:rsid w:val="00577285"/>
    <w:rsid w:val="005940CE"/>
    <w:rsid w:val="00595A3C"/>
    <w:rsid w:val="005A08B5"/>
    <w:rsid w:val="005A5E36"/>
    <w:rsid w:val="005B417B"/>
    <w:rsid w:val="005B713B"/>
    <w:rsid w:val="005D0675"/>
    <w:rsid w:val="005D18D2"/>
    <w:rsid w:val="005D4326"/>
    <w:rsid w:val="005D6580"/>
    <w:rsid w:val="005E43CD"/>
    <w:rsid w:val="005E4FD9"/>
    <w:rsid w:val="005F423F"/>
    <w:rsid w:val="00604B4A"/>
    <w:rsid w:val="00604D7D"/>
    <w:rsid w:val="00615B3B"/>
    <w:rsid w:val="00617A24"/>
    <w:rsid w:val="006322E0"/>
    <w:rsid w:val="00633E25"/>
    <w:rsid w:val="00643A7B"/>
    <w:rsid w:val="00645A65"/>
    <w:rsid w:val="00662EFB"/>
    <w:rsid w:val="006756DF"/>
    <w:rsid w:val="006767D1"/>
    <w:rsid w:val="00677FFC"/>
    <w:rsid w:val="00690364"/>
    <w:rsid w:val="00695145"/>
    <w:rsid w:val="006A3313"/>
    <w:rsid w:val="006B451F"/>
    <w:rsid w:val="006B5793"/>
    <w:rsid w:val="006E4452"/>
    <w:rsid w:val="006E4BDD"/>
    <w:rsid w:val="006E6345"/>
    <w:rsid w:val="006F2C83"/>
    <w:rsid w:val="006F564C"/>
    <w:rsid w:val="006F598E"/>
    <w:rsid w:val="00700691"/>
    <w:rsid w:val="007019BE"/>
    <w:rsid w:val="00704ABA"/>
    <w:rsid w:val="00706F31"/>
    <w:rsid w:val="00707E02"/>
    <w:rsid w:val="007160A9"/>
    <w:rsid w:val="00727E9D"/>
    <w:rsid w:val="007505A0"/>
    <w:rsid w:val="007659F2"/>
    <w:rsid w:val="007771DE"/>
    <w:rsid w:val="00780858"/>
    <w:rsid w:val="00781796"/>
    <w:rsid w:val="00787A85"/>
    <w:rsid w:val="007911BE"/>
    <w:rsid w:val="007A0EEF"/>
    <w:rsid w:val="007A1298"/>
    <w:rsid w:val="007A2410"/>
    <w:rsid w:val="007A54AF"/>
    <w:rsid w:val="007A72CB"/>
    <w:rsid w:val="007B4B10"/>
    <w:rsid w:val="007C06C1"/>
    <w:rsid w:val="007C508B"/>
    <w:rsid w:val="007C7941"/>
    <w:rsid w:val="007D28DD"/>
    <w:rsid w:val="007D69A0"/>
    <w:rsid w:val="007F1DE6"/>
    <w:rsid w:val="007F23F4"/>
    <w:rsid w:val="007F3607"/>
    <w:rsid w:val="00806ACC"/>
    <w:rsid w:val="00814F7F"/>
    <w:rsid w:val="008210AC"/>
    <w:rsid w:val="0082293E"/>
    <w:rsid w:val="00856B51"/>
    <w:rsid w:val="0086159D"/>
    <w:rsid w:val="00867982"/>
    <w:rsid w:val="00871706"/>
    <w:rsid w:val="00886A24"/>
    <w:rsid w:val="00891FDF"/>
    <w:rsid w:val="008A2403"/>
    <w:rsid w:val="008A30D9"/>
    <w:rsid w:val="008B3495"/>
    <w:rsid w:val="008B6C96"/>
    <w:rsid w:val="008C54CC"/>
    <w:rsid w:val="008D0377"/>
    <w:rsid w:val="008D54CB"/>
    <w:rsid w:val="008E70E5"/>
    <w:rsid w:val="008F394D"/>
    <w:rsid w:val="00901CE8"/>
    <w:rsid w:val="00906421"/>
    <w:rsid w:val="0090696F"/>
    <w:rsid w:val="00910CE8"/>
    <w:rsid w:val="00922DFC"/>
    <w:rsid w:val="00924103"/>
    <w:rsid w:val="0092435F"/>
    <w:rsid w:val="009272FA"/>
    <w:rsid w:val="00927E0A"/>
    <w:rsid w:val="00932D50"/>
    <w:rsid w:val="009335A2"/>
    <w:rsid w:val="009531B2"/>
    <w:rsid w:val="009568BD"/>
    <w:rsid w:val="00961698"/>
    <w:rsid w:val="009742F1"/>
    <w:rsid w:val="009954B6"/>
    <w:rsid w:val="009B478F"/>
    <w:rsid w:val="009C114A"/>
    <w:rsid w:val="009C60E7"/>
    <w:rsid w:val="009D61B2"/>
    <w:rsid w:val="009D6C3D"/>
    <w:rsid w:val="009E171C"/>
    <w:rsid w:val="009E5469"/>
    <w:rsid w:val="009F145E"/>
    <w:rsid w:val="009F514A"/>
    <w:rsid w:val="00A03922"/>
    <w:rsid w:val="00A175BC"/>
    <w:rsid w:val="00A27F29"/>
    <w:rsid w:val="00A32D93"/>
    <w:rsid w:val="00A41500"/>
    <w:rsid w:val="00A51E56"/>
    <w:rsid w:val="00A547C8"/>
    <w:rsid w:val="00A55226"/>
    <w:rsid w:val="00A64E2A"/>
    <w:rsid w:val="00A65BAE"/>
    <w:rsid w:val="00A71B54"/>
    <w:rsid w:val="00A7227F"/>
    <w:rsid w:val="00A75692"/>
    <w:rsid w:val="00A8098F"/>
    <w:rsid w:val="00A82656"/>
    <w:rsid w:val="00A82C42"/>
    <w:rsid w:val="00A83838"/>
    <w:rsid w:val="00A93637"/>
    <w:rsid w:val="00AA2259"/>
    <w:rsid w:val="00AA2D59"/>
    <w:rsid w:val="00AA7224"/>
    <w:rsid w:val="00AC77B7"/>
    <w:rsid w:val="00AD0509"/>
    <w:rsid w:val="00AF4283"/>
    <w:rsid w:val="00AF69BD"/>
    <w:rsid w:val="00AF6A13"/>
    <w:rsid w:val="00B119B1"/>
    <w:rsid w:val="00B1471F"/>
    <w:rsid w:val="00B2336C"/>
    <w:rsid w:val="00B254E4"/>
    <w:rsid w:val="00B27CEB"/>
    <w:rsid w:val="00B31F18"/>
    <w:rsid w:val="00B32E47"/>
    <w:rsid w:val="00B34CD6"/>
    <w:rsid w:val="00B36F2A"/>
    <w:rsid w:val="00B444BF"/>
    <w:rsid w:val="00B47C15"/>
    <w:rsid w:val="00B521D3"/>
    <w:rsid w:val="00B55297"/>
    <w:rsid w:val="00B55D7C"/>
    <w:rsid w:val="00B562A2"/>
    <w:rsid w:val="00B65053"/>
    <w:rsid w:val="00B73306"/>
    <w:rsid w:val="00B73DC6"/>
    <w:rsid w:val="00B818BA"/>
    <w:rsid w:val="00B83441"/>
    <w:rsid w:val="00B922F9"/>
    <w:rsid w:val="00BA0805"/>
    <w:rsid w:val="00BA3826"/>
    <w:rsid w:val="00BB382A"/>
    <w:rsid w:val="00BB57B5"/>
    <w:rsid w:val="00BB5E96"/>
    <w:rsid w:val="00BC55B7"/>
    <w:rsid w:val="00BC7D08"/>
    <w:rsid w:val="00BD4033"/>
    <w:rsid w:val="00BD6626"/>
    <w:rsid w:val="00BE1535"/>
    <w:rsid w:val="00BE39AA"/>
    <w:rsid w:val="00BF2696"/>
    <w:rsid w:val="00C040F5"/>
    <w:rsid w:val="00C04795"/>
    <w:rsid w:val="00C1032E"/>
    <w:rsid w:val="00C146FB"/>
    <w:rsid w:val="00C26A54"/>
    <w:rsid w:val="00C34CDF"/>
    <w:rsid w:val="00C55803"/>
    <w:rsid w:val="00C6689A"/>
    <w:rsid w:val="00C73225"/>
    <w:rsid w:val="00C74A9D"/>
    <w:rsid w:val="00C74FE0"/>
    <w:rsid w:val="00C76072"/>
    <w:rsid w:val="00C915DE"/>
    <w:rsid w:val="00CA3CBF"/>
    <w:rsid w:val="00CB54D8"/>
    <w:rsid w:val="00CC6AF7"/>
    <w:rsid w:val="00CE561D"/>
    <w:rsid w:val="00CF054D"/>
    <w:rsid w:val="00CF67D1"/>
    <w:rsid w:val="00CF7273"/>
    <w:rsid w:val="00D10362"/>
    <w:rsid w:val="00D165D5"/>
    <w:rsid w:val="00D201B7"/>
    <w:rsid w:val="00D27EB2"/>
    <w:rsid w:val="00D30EDD"/>
    <w:rsid w:val="00D347CF"/>
    <w:rsid w:val="00D347D0"/>
    <w:rsid w:val="00D5329B"/>
    <w:rsid w:val="00D557EC"/>
    <w:rsid w:val="00D60FD4"/>
    <w:rsid w:val="00D62BB1"/>
    <w:rsid w:val="00D67D26"/>
    <w:rsid w:val="00D70D0B"/>
    <w:rsid w:val="00D835BA"/>
    <w:rsid w:val="00D9243C"/>
    <w:rsid w:val="00D94D4A"/>
    <w:rsid w:val="00DA4517"/>
    <w:rsid w:val="00DB2598"/>
    <w:rsid w:val="00DB6C80"/>
    <w:rsid w:val="00DC5B57"/>
    <w:rsid w:val="00DC7FE5"/>
    <w:rsid w:val="00DD5CE4"/>
    <w:rsid w:val="00DE579D"/>
    <w:rsid w:val="00DF1E2C"/>
    <w:rsid w:val="00E01A00"/>
    <w:rsid w:val="00E021F9"/>
    <w:rsid w:val="00E11023"/>
    <w:rsid w:val="00E11898"/>
    <w:rsid w:val="00E14B67"/>
    <w:rsid w:val="00E17A04"/>
    <w:rsid w:val="00E205F1"/>
    <w:rsid w:val="00E236E1"/>
    <w:rsid w:val="00E33299"/>
    <w:rsid w:val="00E44822"/>
    <w:rsid w:val="00E5021D"/>
    <w:rsid w:val="00E50B79"/>
    <w:rsid w:val="00E52C25"/>
    <w:rsid w:val="00E56D19"/>
    <w:rsid w:val="00E62B80"/>
    <w:rsid w:val="00E65DD8"/>
    <w:rsid w:val="00E74D80"/>
    <w:rsid w:val="00E75CB0"/>
    <w:rsid w:val="00E80A68"/>
    <w:rsid w:val="00E8544E"/>
    <w:rsid w:val="00E8592A"/>
    <w:rsid w:val="00E86F40"/>
    <w:rsid w:val="00E95AAB"/>
    <w:rsid w:val="00E977FC"/>
    <w:rsid w:val="00EA1BBA"/>
    <w:rsid w:val="00EA64BF"/>
    <w:rsid w:val="00EC7859"/>
    <w:rsid w:val="00ED300A"/>
    <w:rsid w:val="00ED7FFE"/>
    <w:rsid w:val="00EE217E"/>
    <w:rsid w:val="00EF0D67"/>
    <w:rsid w:val="00EF25F4"/>
    <w:rsid w:val="00EF39C3"/>
    <w:rsid w:val="00F02B8B"/>
    <w:rsid w:val="00F062BD"/>
    <w:rsid w:val="00F104CD"/>
    <w:rsid w:val="00F1150B"/>
    <w:rsid w:val="00F2650E"/>
    <w:rsid w:val="00F36448"/>
    <w:rsid w:val="00F534D0"/>
    <w:rsid w:val="00F5651E"/>
    <w:rsid w:val="00F778FF"/>
    <w:rsid w:val="00F87865"/>
    <w:rsid w:val="00FA3632"/>
    <w:rsid w:val="00FA5132"/>
    <w:rsid w:val="00FA7E6B"/>
    <w:rsid w:val="00FB2140"/>
    <w:rsid w:val="00FC14E0"/>
    <w:rsid w:val="00FD5C11"/>
    <w:rsid w:val="00FE31AB"/>
    <w:rsid w:val="00FF0592"/>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6EC29"/>
  <w15:chartTrackingRefBased/>
  <w15:docId w15:val="{081DE2A7-00F8-4255-877E-B6E70E5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4381">
      <w:bodyDiv w:val="1"/>
      <w:marLeft w:val="0"/>
      <w:marRight w:val="0"/>
      <w:marTop w:val="0"/>
      <w:marBottom w:val="0"/>
      <w:divBdr>
        <w:top w:val="none" w:sz="0" w:space="0" w:color="auto"/>
        <w:left w:val="none" w:sz="0" w:space="0" w:color="auto"/>
        <w:bottom w:val="none" w:sz="0" w:space="0" w:color="auto"/>
        <w:right w:val="none" w:sz="0" w:space="0" w:color="auto"/>
      </w:divBdr>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8637">
      <w:bodyDiv w:val="1"/>
      <w:marLeft w:val="0"/>
      <w:marRight w:val="0"/>
      <w:marTop w:val="0"/>
      <w:marBottom w:val="0"/>
      <w:divBdr>
        <w:top w:val="none" w:sz="0" w:space="0" w:color="auto"/>
        <w:left w:val="none" w:sz="0" w:space="0" w:color="auto"/>
        <w:bottom w:val="none" w:sz="0" w:space="0" w:color="auto"/>
        <w:right w:val="none" w:sz="0" w:space="0" w:color="auto"/>
      </w:divBdr>
    </w:div>
    <w:div w:id="78519434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25">
          <w:marLeft w:val="0"/>
          <w:marRight w:val="0"/>
          <w:marTop w:val="0"/>
          <w:marBottom w:val="0"/>
          <w:divBdr>
            <w:top w:val="none" w:sz="0" w:space="0" w:color="auto"/>
            <w:left w:val="none" w:sz="0" w:space="0" w:color="auto"/>
            <w:bottom w:val="none" w:sz="0" w:space="0" w:color="auto"/>
            <w:right w:val="none" w:sz="0" w:space="0" w:color="auto"/>
          </w:divBdr>
        </w:div>
      </w:divsChild>
    </w:div>
    <w:div w:id="820582842">
      <w:bodyDiv w:val="1"/>
      <w:marLeft w:val="0"/>
      <w:marRight w:val="0"/>
      <w:marTop w:val="0"/>
      <w:marBottom w:val="0"/>
      <w:divBdr>
        <w:top w:val="none" w:sz="0" w:space="0" w:color="auto"/>
        <w:left w:val="none" w:sz="0" w:space="0" w:color="auto"/>
        <w:bottom w:val="none" w:sz="0" w:space="0" w:color="auto"/>
        <w:right w:val="none" w:sz="0" w:space="0" w:color="auto"/>
      </w:divBdr>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948010223">
      <w:bodyDiv w:val="1"/>
      <w:marLeft w:val="0"/>
      <w:marRight w:val="0"/>
      <w:marTop w:val="0"/>
      <w:marBottom w:val="0"/>
      <w:divBdr>
        <w:top w:val="none" w:sz="0" w:space="0" w:color="auto"/>
        <w:left w:val="none" w:sz="0" w:space="0" w:color="auto"/>
        <w:bottom w:val="none" w:sz="0" w:space="0" w:color="auto"/>
        <w:right w:val="none" w:sz="0" w:space="0" w:color="auto"/>
      </w:divBdr>
    </w:div>
    <w:div w:id="1112287198">
      <w:bodyDiv w:val="1"/>
      <w:marLeft w:val="0"/>
      <w:marRight w:val="0"/>
      <w:marTop w:val="0"/>
      <w:marBottom w:val="0"/>
      <w:divBdr>
        <w:top w:val="none" w:sz="0" w:space="0" w:color="auto"/>
        <w:left w:val="none" w:sz="0" w:space="0" w:color="auto"/>
        <w:bottom w:val="none" w:sz="0" w:space="0" w:color="auto"/>
        <w:right w:val="none" w:sz="0" w:space="0" w:color="auto"/>
      </w:divBdr>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summary-care-records-scr/summary-care-record-supplementary-transparency-notice" TargetMode="External"/><Relationship Id="rId18" Type="http://schemas.openxmlformats.org/officeDocument/2006/relationships/hyperlink" Target="https://www.tpp-uk.com/products/systmone" TargetMode="External"/><Relationship Id="rId26" Type="http://schemas.openxmlformats.org/officeDocument/2006/relationships/hyperlink" Target="https://neccare.necsws.com/your-local-provider/dorset/" TargetMode="External"/><Relationship Id="rId39" Type="http://schemas.openxmlformats.org/officeDocument/2006/relationships/hyperlink" Target="mailto:patientservices.scmg@dorsetgp.nhs.uk" TargetMode="External"/><Relationship Id="rId3" Type="http://schemas.openxmlformats.org/officeDocument/2006/relationships/customXml" Target="../customXml/item3.xml"/><Relationship Id="rId21" Type="http://schemas.openxmlformats.org/officeDocument/2006/relationships/hyperlink" Target="https://www.livewelldorset.co.uk/" TargetMode="External"/><Relationship Id="rId34" Type="http://schemas.openxmlformats.org/officeDocument/2006/relationships/hyperlink" Target="http://www.nhs.uk/your-nhs-data-matters"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icrosoft.com/en-gb/trust-center/privacy" TargetMode="External"/><Relationship Id="rId17" Type="http://schemas.openxmlformats.org/officeDocument/2006/relationships/hyperlink" Target="https://www.opensafely.org/" TargetMode="External"/><Relationship Id="rId25" Type="http://schemas.openxmlformats.org/officeDocument/2006/relationships/hyperlink" Target="https://news.dorsetcouncil.gov.uk/dorset-care-record/privacy-notice-and-data-protection/" TargetMode="External"/><Relationship Id="rId33"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38" Type="http://schemas.openxmlformats.org/officeDocument/2006/relationships/hyperlink" Target="https://www.nhs.uk/your-nhs-data-matters/" TargetMode="External"/><Relationship Id="rId2" Type="http://schemas.openxmlformats.org/officeDocument/2006/relationships/customXml" Target="../customXml/item2.xml"/><Relationship Id="rId16" Type="http://schemas.openxmlformats.org/officeDocument/2006/relationships/hyperlink" Target="https://www.nhs.uk/using-the-nhs/about-the-nhs/opt-out-of-sharing-your-health-records/" TargetMode="External"/><Relationship Id="rId20" Type="http://schemas.openxmlformats.org/officeDocument/2006/relationships/hyperlink" Target="https://tpp-uk.com/systmconnect/" TargetMode="External"/><Relationship Id="rId29" Type="http://schemas.openxmlformats.org/officeDocument/2006/relationships/hyperlink" Target="https://lp.healthy.io/minuteful_info/"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mark.road@nhs.net" TargetMode="External"/><Relationship Id="rId24" Type="http://schemas.openxmlformats.org/officeDocument/2006/relationships/hyperlink" Target="https://news.dorsetcouncil.gov.uk/dorset-care-record/" TargetMode="External"/><Relationship Id="rId32" Type="http://schemas.openxmlformats.org/officeDocument/2006/relationships/hyperlink" Target="https://www.inhealthcare.co.uk/" TargetMode="External"/><Relationship Id="rId37" Type="http://schemas.openxmlformats.org/officeDocument/2006/relationships/hyperlink" Target="https://digital.nhs.uk/services/nhs-app/nhs-app-guidance-for-gp-practices/guidance-on-nhs-app-features/online-access-to-gp-health-records" TargetMode="External"/><Relationship Id="rId40"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digital.nhs.uk/services/gp-connect" TargetMode="External"/><Relationship Id="rId23" Type="http://schemas.openxmlformats.org/officeDocument/2006/relationships/hyperlink" Target="https://www.england.nhs.uk/personalisedcare/social-prescribing/" TargetMode="External"/><Relationship Id="rId28" Type="http://schemas.openxmlformats.org/officeDocument/2006/relationships/hyperlink" Target="https://www.lwtcsupport.co.uk/" TargetMode="External"/><Relationship Id="rId36" Type="http://schemas.openxmlformats.org/officeDocument/2006/relationships/hyperlink" Target="https://transform.england.nhs.uk/information-governance/guidance/records-management-code/" TargetMode="External"/><Relationship Id="rId10" Type="http://schemas.openxmlformats.org/officeDocument/2006/relationships/endnotes" Target="endnotes.xml"/><Relationship Id="rId19" Type="http://schemas.openxmlformats.org/officeDocument/2006/relationships/hyperlink" Target="https://tpp-uk.com/wp-content/uploads/2021/03/367ba420c6f32563378a85f883e3b150.pdf" TargetMode="External"/><Relationship Id="rId31" Type="http://schemas.openxmlformats.org/officeDocument/2006/relationships/hyperlink" Target="https://transform.england.nhs.uk/information-governance/guidance/sharing-information-relating-to-infected-blood-compensation-authority-claim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p-connect/gp-connect-in-your-organisation/gp-connect-privacy-notice" TargetMode="External"/><Relationship Id="rId22" Type="http://schemas.openxmlformats.org/officeDocument/2006/relationships/hyperlink" Target="https://www.helpandcare.org.uk/" TargetMode="External"/><Relationship Id="rId27" Type="http://schemas.openxmlformats.org/officeDocument/2006/relationships/hyperlink" Target="https://www.inhealthgroup.com/inhealth-intelligence" TargetMode="External"/><Relationship Id="rId30" Type="http://schemas.openxmlformats.org/officeDocument/2006/relationships/hyperlink" Target="https://ibca.org.uk/privacy" TargetMode="External"/><Relationship Id="rId35" Type="http://schemas.openxmlformats.org/officeDocument/2006/relationships/hyperlink" Target="https://understandingpatientdata.org.uk/what-you-need-know"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FD94210DF414AB0C61E8C622B8925" ma:contentTypeVersion="6" ma:contentTypeDescription="Create a new document." ma:contentTypeScope="" ma:versionID="e35f0de5b9fda370f8368513f4112a1d">
  <xsd:schema xmlns:xsd="http://www.w3.org/2001/XMLSchema" xmlns:xs="http://www.w3.org/2001/XMLSchema" xmlns:p="http://schemas.microsoft.com/office/2006/metadata/properties" xmlns:ns2="c3075a54-a22f-4036-9cab-8bc67016ffb3" targetNamespace="http://schemas.microsoft.com/office/2006/metadata/properties" ma:root="true" ma:fieldsID="d920634dbb495d9aa9671c632052afe0" ns2:_="">
    <xsd:import namespace="c3075a54-a22f-4036-9cab-8bc67016f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5a54-a22f-4036-9cab-8bc67016f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01B72-E86E-4E42-9055-357D4C07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5a54-a22f-4036-9cab-8bc67016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customXml/itemProps3.xml><?xml version="1.0" encoding="utf-8"?>
<ds:datastoreItem xmlns:ds="http://schemas.openxmlformats.org/officeDocument/2006/customXml" ds:itemID="{86F5EC34-BBD1-4021-929A-43CFD1FE6787}">
  <ds:schemaRefs>
    <ds:schemaRef ds:uri="http://schemas.microsoft.com/sharepoint/v3/contenttype/forms"/>
  </ds:schemaRefs>
</ds:datastoreItem>
</file>

<file path=customXml/itemProps4.xml><?xml version="1.0" encoding="utf-8"?>
<ds:datastoreItem xmlns:ds="http://schemas.openxmlformats.org/officeDocument/2006/customXml" ds:itemID="{34375211-82BD-4C8C-B299-39B58E6591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7959</Words>
  <Characters>45081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Lida Yu (South Coast Medical Group)</cp:lastModifiedBy>
  <cp:revision>5</cp:revision>
  <dcterms:created xsi:type="dcterms:W3CDTF">2025-06-03T09:15:00Z</dcterms:created>
  <dcterms:modified xsi:type="dcterms:W3CDTF">2026-01-02T09:12:00Z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0x010100FCDFD94210DF414AB0C61E8C622B8925</vt:lpwstr>
  </property>
  <property fmtid="{D5CDD505-2E9C-101B-9397-08002B2CF9AE}" pid="3" name="Order">
    <vt:r8>480600</vt:r8>
  </property>
  <property fmtid="{D5CDD505-2E9C-101B-9397-08002B2CF9AE}" pid="4" name="GrammarlyDocumentId">
    <vt:lpwstr>f89688b5-8403-4dc6-97d2-e3b750386139</vt:lpwstr>
  </property>
</Properties>
</file>